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7" w:rsidRPr="009C6E4C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5606A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งานวิจัยและงานสร้างสรรค์</w:t>
      </w:r>
    </w:p>
    <w:p w:rsidR="004938C7" w:rsidRPr="00FF44D7" w:rsidRDefault="005165D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5165D7"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w:pict>
          <v:line id="Straight Connector 9" o:spid="_x0000_s1026" style="position:absolute;left:0;text-align:left;z-index:251675648;visibility:visible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287322">
        <w:rPr>
          <w:rFonts w:ascii="Angsana New" w:hAnsi="Angsana New" w:cs="Angsana New" w:hint="cs"/>
          <w:sz w:val="28"/>
          <w:cs/>
        </w:rPr>
        <w:t>ดร.กภ.วรชาติ เฉิดชมจันทร์</w:t>
      </w:r>
      <w:r w:rsidR="00287322">
        <w:rPr>
          <w:rFonts w:ascii="Angsana New" w:hAnsi="Angsana New" w:cs="Angsana New" w:hint="cs"/>
          <w:sz w:val="28"/>
          <w:cs/>
        </w:rPr>
        <w:tab/>
        <w:t>คณะกายภาพบำบัด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287322">
        <w:rPr>
          <w:rFonts w:ascii="Angsana New" w:hAnsi="Angsana New" w:cs="Angsana New" w:hint="cs"/>
          <w:sz w:val="28"/>
          <w:cs/>
        </w:rPr>
        <w:t>อ.กภ.ศิริพร วงศ์สายญาติ</w:t>
      </w:r>
      <w:r w:rsidR="00287322">
        <w:rPr>
          <w:rFonts w:ascii="Angsana New" w:hAnsi="Angsana New" w:cs="Angsana New" w:hint="cs"/>
          <w:sz w:val="28"/>
          <w:cs/>
        </w:rPr>
        <w:tab/>
        <w:t>คณะกายภาพบำบัด</w:t>
      </w:r>
    </w:p>
    <w:p w:rsidR="004938C7" w:rsidRDefault="004938C7" w:rsidP="00636033">
      <w:pPr>
        <w:spacing w:after="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636033" w:rsidRDefault="00636033" w:rsidP="00636033">
      <w:pPr>
        <w:spacing w:after="0" w:line="240" w:lineRule="auto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 w:hint="cs"/>
          <w:b/>
          <w:bCs/>
          <w:sz w:val="28"/>
          <w:cs/>
        </w:rPr>
        <w:t>ตำแหน่ง คณบดี</w:t>
      </w:r>
    </w:p>
    <w:p w:rsidR="00287322" w:rsidRP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เป็นประธานในการกำหนดนโยบายและวางแผนการดำเนินงานของคณะ</w:t>
      </w:r>
    </w:p>
    <w:p w:rsidR="00287322" w:rsidRP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กระตุ้นและสนับสนุนการดำเนินงานตามแผนงานของคณะให้บรรลุผลสำเร็จตามเป้าหมาย</w:t>
      </w:r>
    </w:p>
    <w:p w:rsidR="00287322" w:rsidRP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ติดตามและตรวจสอบการดำเนินงานตามแผนงานคณะ</w:t>
      </w:r>
    </w:p>
    <w:p w:rsidR="00287322" w:rsidRP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ควบคุมและกำกับการจัดทำงบประมาณ</w:t>
      </w:r>
    </w:p>
    <w:p w:rsidR="00287322" w:rsidRP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ออกคำสั่ง ระเบียบ กฎเกณฑ์ที่เกี่ยวข้องภายในคณะ</w:t>
      </w:r>
    </w:p>
    <w:p w:rsidR="00287322" w:rsidRP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ประสานหน่วยงานภายนอกมหาวิทยาลัย แหล่งทุนวิจัย องค์กรวิชาชีพ และสมาคมวิชาชีพ</w:t>
      </w:r>
    </w:p>
    <w:p w:rsidR="00287322" w:rsidRP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ประเมินผลปฏิบัติงานประจำปีของบุคลากร</w:t>
      </w:r>
    </w:p>
    <w:p w:rsidR="00287322" w:rsidRDefault="00287322" w:rsidP="00636033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851" w:hanging="284"/>
        <w:rPr>
          <w:rFonts w:asciiTheme="majorBidi" w:hAnsiTheme="majorBidi" w:cstheme="majorBidi"/>
          <w:sz w:val="28"/>
        </w:rPr>
      </w:pPr>
      <w:r w:rsidRPr="00287322">
        <w:rPr>
          <w:rFonts w:asciiTheme="majorBidi" w:hAnsiTheme="majorBidi" w:cstheme="majorBidi"/>
          <w:sz w:val="28"/>
          <w:cs/>
        </w:rPr>
        <w:t>ติดตามการดำเนินงานของรองคณบดี ฝ่ายต่างๆและเลขานุการคณะ</w:t>
      </w:r>
    </w:p>
    <w:p w:rsidR="00287322" w:rsidRDefault="00287322" w:rsidP="00287322">
      <w:pPr>
        <w:tabs>
          <w:tab w:val="left" w:pos="993"/>
        </w:tabs>
        <w:spacing w:after="0" w:line="240" w:lineRule="auto"/>
        <w:rPr>
          <w:rFonts w:ascii="Angsana New" w:hAnsi="Angsana New" w:cs="Angsana New"/>
          <w:b/>
          <w:bCs/>
          <w:sz w:val="28"/>
        </w:rPr>
      </w:pPr>
    </w:p>
    <w:p w:rsidR="004938C7" w:rsidRPr="00287322" w:rsidRDefault="004938C7" w:rsidP="00287322">
      <w:pPr>
        <w:tabs>
          <w:tab w:val="left" w:pos="993"/>
        </w:tabs>
        <w:spacing w:after="0" w:line="240" w:lineRule="auto"/>
        <w:rPr>
          <w:rFonts w:asciiTheme="majorBidi" w:hAnsiTheme="majorBidi" w:cstheme="majorBidi"/>
          <w:sz w:val="28"/>
        </w:rPr>
      </w:pPr>
      <w:r w:rsidRPr="00287322"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 w:rsidRPr="00287322">
        <w:rPr>
          <w:rFonts w:ascii="Angsana New" w:hAnsi="Angsana New" w:cs="Angsana New"/>
          <w:sz w:val="28"/>
          <w:cs/>
        </w:rPr>
        <w:t xml:space="preserve">   </w:t>
      </w:r>
    </w:p>
    <w:p w:rsidR="004938C7" w:rsidRDefault="004938C7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  <w:cs/>
        </w:rPr>
        <w:t xml:space="preserve"> </w:t>
      </w:r>
      <w:r w:rsidR="000854F1">
        <w:rPr>
          <w:rFonts w:ascii="Angsana New" w:hAnsi="Angsana New" w:cs="Angsana New" w:hint="cs"/>
          <w:sz w:val="28"/>
          <w:cs/>
        </w:rPr>
        <w:t>กลยุทธ์การสร้างงานวิจัยและงานสร้างสรรค์ในภาวะขาดแคลนบุคลากร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CF667B" w:rsidP="00F8743A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คณะกายภาพบำบัด มหาวิทยาลัยรังสิต ประสบปัญหาไม่มีงานวิจัยห</w:t>
      </w:r>
      <w:r w:rsidR="00711D82">
        <w:rPr>
          <w:rFonts w:ascii="Angsana New" w:hAnsi="Angsana New" w:cs="Angsana New" w:hint="cs"/>
          <w:sz w:val="28"/>
          <w:cs/>
        </w:rPr>
        <w:t>รือผลงานทางวิชาการอื่นๆ มาตลอดตั้งแต่เปิดการเรียนการสอนของคณะ</w:t>
      </w:r>
      <w:r>
        <w:rPr>
          <w:rFonts w:ascii="Angsana New" w:hAnsi="Angsana New" w:cs="Angsana New" w:hint="cs"/>
          <w:sz w:val="28"/>
          <w:cs/>
        </w:rPr>
        <w:t xml:space="preserve"> เงื่อนไขและข้อจำกัดของการผลิตงานวิจัยและผลงานทางวิชาการมาจากภาวะขาดแคลนอาจารย์ </w:t>
      </w:r>
      <w:r w:rsidR="008C10A2">
        <w:rPr>
          <w:rFonts w:ascii="Angsana New" w:hAnsi="Angsana New" w:cs="Angsana New" w:hint="cs"/>
          <w:sz w:val="28"/>
          <w:cs/>
        </w:rPr>
        <w:t>อาจารย์ที่มีอยู่</w:t>
      </w:r>
      <w:r>
        <w:rPr>
          <w:rFonts w:ascii="Angsana New" w:hAnsi="Angsana New" w:cs="Angsana New" w:hint="cs"/>
          <w:sz w:val="28"/>
          <w:cs/>
        </w:rPr>
        <w:t>จมอยู่กับภาระงานสอนที่ท่วม</w:t>
      </w:r>
      <w:r w:rsidR="00711D82">
        <w:rPr>
          <w:rFonts w:ascii="Angsana New" w:hAnsi="Angsana New" w:cs="Angsana New" w:hint="cs"/>
          <w:sz w:val="28"/>
          <w:cs/>
        </w:rPr>
        <w:t>ท้น</w:t>
      </w:r>
      <w:r>
        <w:rPr>
          <w:rFonts w:ascii="Angsana New" w:hAnsi="Angsana New" w:cs="Angsana New" w:hint="cs"/>
          <w:sz w:val="28"/>
          <w:cs/>
        </w:rPr>
        <w:t xml:space="preserve">ล้นตัว </w:t>
      </w:r>
      <w:r w:rsidR="008C10A2">
        <w:rPr>
          <w:rFonts w:ascii="Angsana New" w:hAnsi="Angsana New" w:cs="Angsana New" w:hint="cs"/>
          <w:sz w:val="28"/>
          <w:cs/>
        </w:rPr>
        <w:t xml:space="preserve">งานบริการวิชาการตามลักษณะของวิชาชีพก็ล้นมือ </w:t>
      </w:r>
      <w:r w:rsidR="00711D82">
        <w:rPr>
          <w:rFonts w:ascii="Angsana New" w:hAnsi="Angsana New" w:cs="Angsana New" w:hint="cs"/>
          <w:sz w:val="28"/>
          <w:cs/>
        </w:rPr>
        <w:t>ระบบการผลิตอาจารย์ในระดับ</w:t>
      </w:r>
      <w:r w:rsidR="008C10A2">
        <w:rPr>
          <w:rFonts w:ascii="Angsana New" w:hAnsi="Angsana New" w:cs="Angsana New" w:hint="cs"/>
          <w:sz w:val="28"/>
          <w:cs/>
        </w:rPr>
        <w:t>วิชาชีพก็</w:t>
      </w:r>
      <w:r>
        <w:rPr>
          <w:rFonts w:ascii="Angsana New" w:hAnsi="Angsana New" w:cs="Angsana New" w:hint="cs"/>
          <w:sz w:val="28"/>
          <w:cs/>
        </w:rPr>
        <w:t>ไม่เพียงพอ</w:t>
      </w:r>
      <w:r w:rsidR="008C10A2">
        <w:rPr>
          <w:rFonts w:ascii="Angsana New" w:hAnsi="Angsana New" w:cs="Angsana New" w:hint="cs"/>
          <w:sz w:val="28"/>
          <w:cs/>
        </w:rPr>
        <w:t>กับความต้องการอาจารย์ของแต่ละมหาวิทยาลัย</w:t>
      </w:r>
      <w:r w:rsidR="00711D82">
        <w:rPr>
          <w:rFonts w:ascii="Angsana New" w:hAnsi="Angsana New" w:cs="Angsana New" w:hint="cs"/>
          <w:sz w:val="28"/>
          <w:cs/>
        </w:rPr>
        <w:t xml:space="preserve"> ค่าตอบแทนของการเป็นอาจารย์ไม่จูงใจให้อาจารย์รุ่นใหม่ๆ เข้ามาทำงานหรืออยู่ปฏิบัติงานให้</w:t>
      </w:r>
      <w:r w:rsidR="008C10A2">
        <w:rPr>
          <w:rFonts w:ascii="Angsana New" w:hAnsi="Angsana New" w:cs="Angsana New" w:hint="cs"/>
          <w:sz w:val="28"/>
          <w:cs/>
        </w:rPr>
        <w:t>ต่อเนื่อง</w:t>
      </w:r>
      <w:r w:rsidR="00711D82">
        <w:rPr>
          <w:rFonts w:ascii="Angsana New" w:hAnsi="Angsana New" w:cs="Angsana New" w:hint="cs"/>
          <w:sz w:val="28"/>
          <w:cs/>
        </w:rPr>
        <w:t>ยาวนาน</w:t>
      </w:r>
      <w:r w:rsidR="008C10A2">
        <w:rPr>
          <w:rFonts w:ascii="Angsana New" w:hAnsi="Angsana New" w:cs="Angsana New" w:hint="cs"/>
          <w:sz w:val="28"/>
          <w:cs/>
        </w:rPr>
        <w:t xml:space="preserve"> จากข้อกำหนดและเงื่อนไขดังกล่าว ดร.</w:t>
      </w:r>
      <w:r w:rsidR="00531C36">
        <w:rPr>
          <w:rFonts w:ascii="Angsana New" w:hAnsi="Angsana New" w:cs="Angsana New" w:hint="cs"/>
          <w:sz w:val="28"/>
          <w:cs/>
        </w:rPr>
        <w:t>กภ.</w:t>
      </w:r>
      <w:r w:rsidR="008C10A2">
        <w:rPr>
          <w:rFonts w:ascii="Angsana New" w:hAnsi="Angsana New" w:cs="Angsana New" w:hint="cs"/>
          <w:sz w:val="28"/>
          <w:cs/>
        </w:rPr>
        <w:t>วรชาติ เฉิดชมจันทร์ ในฐานะปฏิบัติหน้าที่เป็นคณบดี จึงได้ปรับวิธีการดำเนินงานและวางแผนกลยุทธ์เพิ่มเติมเพื่อการผลิตงานวิจัยและงานสร้างสรรค์ภายใต้ภาวะขาดแคลนอาจารย์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531C36" w:rsidRDefault="00531C36" w:rsidP="00531C36">
      <w:pPr>
        <w:widowControl w:val="0"/>
        <w:spacing w:after="120"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เพื่อให้การดำเนินงานด้านการวิจัยของคณะกายภาพบำบัด ประจักษ์ผลสำเร็จเป็นรูปธรรม ท่านคณบดีได้กำหนดกลยุทธ์และวิธีการดำเนินงาน ดังนี้</w:t>
      </w:r>
    </w:p>
    <w:p w:rsidR="00531C36" w:rsidRDefault="00531C36" w:rsidP="00531C36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ำหนดปฏิทินปฏิบัติงานตามโครงการตลอดทั้งปีอย่างเป็นรูปธรรมพร้อมทั้งติดตามการดำเนินงานอย่างใกล้ชิด เพื่อป้องกันลักษณะของการทำงานแบบแก้ปัญหาเฉพาะหน้า เป็นการลดเวลาในการทำงานที่ไม่ก่อให้เกิดประโยชน์</w:t>
      </w:r>
    </w:p>
    <w:p w:rsidR="00296185" w:rsidRDefault="00296185" w:rsidP="00531C36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lastRenderedPageBreak/>
        <w:t xml:space="preserve">กำหนดกรอบนโยบายด้านการวิจัย เพื่อให้ได้งานวิจัยที่มี </w:t>
      </w:r>
      <w:r>
        <w:rPr>
          <w:rFonts w:ascii="Angsana New" w:hAnsi="Angsana New" w:cs="Angsana New"/>
          <w:sz w:val="28"/>
        </w:rPr>
        <w:t xml:space="preserve">impact </w:t>
      </w:r>
      <w:r>
        <w:rPr>
          <w:rFonts w:ascii="Angsana New" w:hAnsi="Angsana New" w:cs="Angsana New" w:hint="cs"/>
          <w:sz w:val="28"/>
          <w:cs/>
        </w:rPr>
        <w:t>เป็นกลุ่มก้อน พร้อมทั้งจัดตั้งกลุ่มทีมวิจัยกรอบนโยบาย</w:t>
      </w:r>
    </w:p>
    <w:p w:rsidR="00531C36" w:rsidRDefault="00C55859" w:rsidP="00531C36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จัดให้มีการประชุมเพื่อเป็นการกระตุ้นการทำงาน รายงายปัญหาและรายงานความก้าวหน้าอย่างต่อเนื่อง</w:t>
      </w:r>
      <w:r w:rsidR="00B6113C">
        <w:rPr>
          <w:rFonts w:ascii="Angsana New" w:hAnsi="Angsana New" w:cs="Angsana New" w:hint="cs"/>
          <w:sz w:val="28"/>
          <w:cs/>
        </w:rPr>
        <w:t xml:space="preserve"> รับฟังความเห็นของทีมวิจัย</w:t>
      </w:r>
      <w:r>
        <w:rPr>
          <w:rFonts w:ascii="Angsana New" w:hAnsi="Angsana New" w:cs="Angsana New" w:hint="cs"/>
          <w:sz w:val="28"/>
          <w:cs/>
        </w:rPr>
        <w:t xml:space="preserve"> เพื่อป้องกันปัญหาที่อาจจะเกิดขึ้นในอนาคต</w:t>
      </w:r>
    </w:p>
    <w:p w:rsidR="00C55859" w:rsidRDefault="00E24F35" w:rsidP="00531C36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สร้างแรงจูงใจ สร้างทัศนคติที่ดีต่อการทำวิจัยให้กับคณาจารย์</w:t>
      </w:r>
    </w:p>
    <w:p w:rsidR="00D87194" w:rsidRPr="00531C36" w:rsidRDefault="00D87194" w:rsidP="00531C36">
      <w:pPr>
        <w:pStyle w:val="ListParagraph"/>
        <w:widowControl w:val="0"/>
        <w:numPr>
          <w:ilvl w:val="0"/>
          <w:numId w:val="6"/>
        </w:numPr>
        <w:spacing w:after="12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สร้างเครือข่ายงานวิจัยร่วมระหว่างหน่วยงาน</w:t>
      </w: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F8743A" w:rsidRDefault="000F77DE" w:rsidP="000F77DE">
      <w:pPr>
        <w:pStyle w:val="ListParagraph"/>
        <w:numPr>
          <w:ilvl w:val="0"/>
          <w:numId w:val="7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กำหนดกรอบนโยบายงานวิจัยที่จัดเจน โดยใช้ปัญหางานวิจัยที่เกิดจากการปฏิบัติงานจริง</w:t>
      </w:r>
    </w:p>
    <w:p w:rsidR="000F77DE" w:rsidRDefault="000F77DE" w:rsidP="000F77DE">
      <w:pPr>
        <w:pStyle w:val="ListParagraph"/>
        <w:numPr>
          <w:ilvl w:val="0"/>
          <w:numId w:val="7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บูรณาการงานวิจัยของอาจารย์ร่วมกับการเรียนการสอนในวิชาโครงการพิเศษของนักศึกษา</w:t>
      </w:r>
    </w:p>
    <w:p w:rsidR="000F77DE" w:rsidRDefault="000F77DE" w:rsidP="000F77DE">
      <w:pPr>
        <w:pStyle w:val="ListParagraph"/>
        <w:numPr>
          <w:ilvl w:val="0"/>
          <w:numId w:val="7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มีทุนสนับสนุนของคณะบางส่วนเพื่อกระตุ้นและสร้างแรงจูงใจ</w:t>
      </w:r>
    </w:p>
    <w:p w:rsidR="000F77DE" w:rsidRPr="000F77DE" w:rsidRDefault="000F77DE" w:rsidP="000F77DE">
      <w:pPr>
        <w:pStyle w:val="ListParagraph"/>
        <w:numPr>
          <w:ilvl w:val="0"/>
          <w:numId w:val="7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มีการวางแผนการดำเนินงานที่มองไปข้างหน้า เพื่อแก้ปัญหาเรื่องของเวลาของอาจารย์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Pr="000F77DE" w:rsidRDefault="000F77DE" w:rsidP="000F77DE">
      <w:pPr>
        <w:pStyle w:val="ListParagraph"/>
        <w:numPr>
          <w:ilvl w:val="0"/>
          <w:numId w:val="8"/>
        </w:num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 w:rsidRPr="000F77DE">
        <w:rPr>
          <w:rFonts w:ascii="Angsana New" w:hAnsi="Angsana New" w:cs="Angsana New" w:hint="cs"/>
          <w:sz w:val="28"/>
          <w:cs/>
        </w:rPr>
        <w:t>คณาจารย์และนักศึกษากายภาพบำบั</w:t>
      </w:r>
      <w:r w:rsidR="00A85811">
        <w:rPr>
          <w:rFonts w:ascii="Angsana New" w:hAnsi="Angsana New" w:cs="Angsana New" w:hint="cs"/>
          <w:sz w:val="28"/>
          <w:cs/>
        </w:rPr>
        <w:t>ด ในการทำหน้าที่เป็นนักวิจัย</w:t>
      </w:r>
    </w:p>
    <w:p w:rsidR="000F77DE" w:rsidRPr="000F77DE" w:rsidRDefault="001E4E8F" w:rsidP="000F77DE">
      <w:pPr>
        <w:pStyle w:val="ListParagraph"/>
        <w:numPr>
          <w:ilvl w:val="0"/>
          <w:numId w:val="8"/>
        </w:numPr>
        <w:spacing w:after="120" w:line="240" w:lineRule="auto"/>
        <w:ind w:right="-270"/>
        <w:jc w:val="both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คณาจารย์ใน</w:t>
      </w:r>
      <w:r w:rsidR="000F77DE">
        <w:rPr>
          <w:rFonts w:ascii="Angsana New" w:hAnsi="Angsana New" w:cs="Angsana New" w:hint="cs"/>
          <w:sz w:val="28"/>
          <w:cs/>
        </w:rPr>
        <w:t>สาขาวิทยาการคอมพิวเตอร์ คณะวิทยาศาสตร์ สถาบันเทคโนโลยีพระจอมเกล้าเจ้าคุณทหาร ลาดกระบัง</w:t>
      </w:r>
      <w:r w:rsidR="00A85811">
        <w:rPr>
          <w:rFonts w:ascii="Angsana New" w:hAnsi="Angsana New" w:cs="Angsana New"/>
          <w:sz w:val="28"/>
        </w:rPr>
        <w:t xml:space="preserve"> </w:t>
      </w:r>
      <w:r w:rsidR="00A85811">
        <w:rPr>
          <w:rFonts w:ascii="Angsana New" w:hAnsi="Angsana New" w:cs="Angsana New" w:hint="cs"/>
          <w:sz w:val="28"/>
          <w:cs/>
        </w:rPr>
        <w:t>ในการทำหน้าที่เป็นเครือข่ายงานวิจัยร่วมกับคณะ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Default="001E4E8F" w:rsidP="004938C7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 w:hint="cs"/>
          <w:sz w:val="28"/>
          <w:cs/>
        </w:rPr>
        <w:t>อุปรสรรค/ปัญหาในการทำงานวิจัย การเขียนบทความทางวิชาการและการผลิตงานสร้างสรรค์มาจากเวลาที่จะใช้ในการทำวิจัย เนื่องจากงานวิจัยทางกายภาพบำบัดเป็นงานวิจัยที่ศึกษาในมนุษย์</w:t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>มีรูปแบบและระเบียบวิธีวิจัยที่เข้มงวดและต้องใช้เวลาในแต่ละขั้นตอนอย่างมาก</w:t>
      </w:r>
    </w:p>
    <w:p w:rsidR="001E4E8F" w:rsidRPr="001E4E8F" w:rsidRDefault="001E4E8F" w:rsidP="004938C7">
      <w:pPr>
        <w:widowControl w:val="0"/>
        <w:spacing w:after="120" w:line="240" w:lineRule="auto"/>
        <w:ind w:firstLine="720"/>
        <w:rPr>
          <w:rFonts w:ascii="Angsana New" w:hAnsi="Angsana New" w:cs="Angsana New" w:hint="cs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แนวทางแก้ไข อาจจะต้องเพิ่มจำนวนอาจารย์ให้เพียงพอกับสัดส่วนของอาจารย์ต่อจำนวนนักศึกษา เพื่อให้อาจารย์สามารถทำงานวิจัยได้อย่างเต็มที่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72067C" w:rsidRPr="0072067C" w:rsidRDefault="004938C7" w:rsidP="0072067C">
      <w:pPr>
        <w:pStyle w:val="ListParagraph1"/>
        <w:spacing w:after="0" w:line="240" w:lineRule="auto"/>
        <w:ind w:left="0"/>
        <w:rPr>
          <w:rFonts w:asciiTheme="majorBidi" w:hAnsiTheme="majorBidi" w:cstheme="majorBidi" w:hint="cs"/>
          <w:color w:val="000000"/>
          <w:sz w:val="28"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D74126">
        <w:rPr>
          <w:rFonts w:ascii="Angsana New" w:hAnsi="Angsana New" w:cs="Angsana New" w:hint="cs"/>
          <w:sz w:val="28"/>
          <w:cs/>
        </w:rPr>
        <w:t xml:space="preserve">ในปีการศึกษา </w:t>
      </w:r>
      <w:r w:rsidR="00D74126">
        <w:rPr>
          <w:rFonts w:ascii="Angsana New" w:hAnsi="Angsana New" w:cs="Angsana New"/>
          <w:sz w:val="28"/>
        </w:rPr>
        <w:t xml:space="preserve">2555 </w:t>
      </w:r>
      <w:r w:rsidR="00D74126">
        <w:rPr>
          <w:rFonts w:ascii="Angsana New" w:hAnsi="Angsana New" w:cs="Angsana New" w:hint="cs"/>
          <w:sz w:val="28"/>
          <w:cs/>
        </w:rPr>
        <w:t>คณะกายภาพบำบัด ได้ผลิตงานวิจั</w:t>
      </w:r>
      <w:r w:rsidR="0072067C">
        <w:rPr>
          <w:rFonts w:ascii="Angsana New" w:hAnsi="Angsana New" w:cs="Angsana New" w:hint="cs"/>
          <w:sz w:val="28"/>
          <w:cs/>
        </w:rPr>
        <w:t>ย รวมทั้งได้</w:t>
      </w:r>
      <w:r w:rsidR="0072067C" w:rsidRPr="0072067C">
        <w:rPr>
          <w:rFonts w:asciiTheme="majorBidi" w:hAnsiTheme="majorBidi" w:cstheme="majorBidi"/>
          <w:color w:val="000000"/>
          <w:sz w:val="28"/>
          <w:cs/>
        </w:rPr>
        <w:t>เผยแพร่ผลงานวิชาการและงานสร้างสรรค์</w:t>
      </w:r>
      <w:r w:rsidR="0072067C" w:rsidRPr="0072067C">
        <w:rPr>
          <w:rFonts w:asciiTheme="majorBidi" w:hAnsiTheme="majorBidi" w:cstheme="majorBidi"/>
          <w:color w:val="000000"/>
          <w:sz w:val="28"/>
        </w:rPr>
        <w:t xml:space="preserve"> </w:t>
      </w:r>
      <w:r w:rsidR="0072067C">
        <w:rPr>
          <w:rFonts w:asciiTheme="majorBidi" w:hAnsiTheme="majorBidi" w:cstheme="majorBidi" w:hint="cs"/>
          <w:color w:val="000000"/>
          <w:sz w:val="28"/>
          <w:cs/>
        </w:rPr>
        <w:t>ดังนี้</w:t>
      </w:r>
    </w:p>
    <w:p w:rsidR="0072067C" w:rsidRPr="0072067C" w:rsidRDefault="0072067C" w:rsidP="0072067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Calibri" w:hAnsiTheme="majorBidi" w:cstheme="majorBidi"/>
          <w:color w:val="000000"/>
          <w:sz w:val="28"/>
        </w:rPr>
      </w:pP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1)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การส่งนักศึกษาเข้าร่วมนำเสนอผลงานวิจัย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ในโครงการประชุมวิชาการกายภาพบำบัดร่วมระหว่าง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3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สถาบัน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โดยส่งนักศึกษานำเสนองานวิจัยแบบปากเปล่า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3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เรื่อง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และแบบโปสเตอร์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6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เรื่อง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รวมทั้งสิ้น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9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เรื่อง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และมีการนำเสนอผลงานวิจัยแบบโปสเตอร์ในงานประชุมวิชาการกายภาพบำบัดแห่งชาติ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ครั้งที่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5</w:t>
      </w:r>
    </w:p>
    <w:p w:rsidR="0072067C" w:rsidRPr="0072067C" w:rsidRDefault="0072067C" w:rsidP="0072067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Calibri" w:hAnsiTheme="majorBidi" w:cstheme="majorBidi"/>
          <w:color w:val="000000"/>
          <w:sz w:val="28"/>
        </w:rPr>
      </w:pP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2)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ตีพิมพ์บทความวิชาการลงในวารสารพัฒนาการเรียนการสอน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มหาวิทยาลัยรังสิต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จำนวน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3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เรื่อง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</w:p>
    <w:p w:rsidR="0072067C" w:rsidRPr="0072067C" w:rsidRDefault="0072067C" w:rsidP="0072067C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Calibri" w:hAnsiTheme="majorBidi" w:cstheme="majorBidi"/>
          <w:color w:val="000000"/>
          <w:sz w:val="28"/>
        </w:rPr>
      </w:pP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3)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มีการเผยแพร่งานสร้างสรรค์</w:t>
      </w:r>
      <w:r>
        <w:rPr>
          <w:rFonts w:asciiTheme="majorBidi" w:eastAsia="Calibri" w:hAnsiTheme="majorBidi" w:cstheme="majorBidi" w:hint="cs"/>
          <w:color w:val="000000"/>
          <w:sz w:val="28"/>
          <w:cs/>
        </w:rPr>
        <w:t xml:space="preserve">จากการทำงานวิจัยร่วมกับสาขาวิทยาการคอมพิวเตอร์ คณะวิทยาศาสตร์ สถาบันเทคโนโลยีพระจอมเกล้าเจ้าคุณทหาร ลาดกระบัง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จำนวน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4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ชิ้นในงานประชุมกายภาพบำบัดแห่งชาติ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</w:t>
      </w:r>
      <w:r w:rsidRPr="0072067C">
        <w:rPr>
          <w:rFonts w:asciiTheme="majorBidi" w:eastAsia="Calibri" w:hAnsiTheme="majorBidi" w:cstheme="majorBidi"/>
          <w:color w:val="000000"/>
          <w:sz w:val="28"/>
          <w:cs/>
        </w:rPr>
        <w:t>ครั้งที่</w:t>
      </w:r>
      <w:r w:rsidRPr="0072067C">
        <w:rPr>
          <w:rFonts w:asciiTheme="majorBidi" w:eastAsia="Calibri" w:hAnsiTheme="majorBidi" w:cstheme="majorBidi"/>
          <w:color w:val="000000"/>
          <w:sz w:val="28"/>
        </w:rPr>
        <w:t xml:space="preserve"> 5</w:t>
      </w:r>
    </w:p>
    <w:p w:rsidR="004938C7" w:rsidRDefault="00D74126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4938C7" w:rsidRDefault="00F47B94" w:rsidP="004938C7">
      <w:pPr>
        <w:spacing w:line="240" w:lineRule="auto"/>
        <w:ind w:firstLine="720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ในการทำงานวิจัยต้อมมีความมุ่งมั่น เอาจริงเอาจัง มองปัญหาและอุปสรรคเป็นเรื่องท้าทาย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12. สมรรถนะ (ความรู้ ทักษะ หรือทัศนคติ) ของผู้เล่าเรื่อง</w:t>
      </w:r>
    </w:p>
    <w:p w:rsidR="004938C7" w:rsidRDefault="00F26DF0" w:rsidP="00492E5F">
      <w:pPr>
        <w:pStyle w:val="ListParagraph1"/>
        <w:spacing w:line="240" w:lineRule="auto"/>
        <w:ind w:left="0" w:firstLine="72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ดร.วรชาติ เฉิดชมจันทร์ เป็นผู้มีความรู้ในด้านการวิจัยเป็นอย่างดี มีความคิดในการสร้างงานวิจัยบนพื้นฐานของโจทย์หรือปัยหาที่เกิดขึ้นในสังคมหรือชุมชน มองเห็นปัญหาและแนวทางแก้ไขอย่างเป็นระบบ สามารถคิดนอกกรอบ เชื่อมโยงกับชีวิตและงานประจำของคณาจารย์ได้เป็นอย่างดี มีทักษะในการประสานความร่วมมือจากหน่วยงานต่างๆ ได้เป็นอย่างดี ไม่ชอบโอ้อวด 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EE41E7" w:rsidRPr="00EE41E7" w:rsidRDefault="00EE41E7" w:rsidP="00EE41E7">
      <w:pPr>
        <w:pStyle w:val="Heading1"/>
        <w:ind w:firstLine="720"/>
        <w:rPr>
          <w:rFonts w:asciiTheme="majorBidi" w:hAnsiTheme="majorBidi" w:cstheme="majorBidi"/>
          <w:sz w:val="28"/>
          <w:szCs w:val="28"/>
          <w:u w:val="single"/>
        </w:rPr>
      </w:pPr>
      <w:r w:rsidRPr="00EE41E7">
        <w:rPr>
          <w:rFonts w:asciiTheme="majorBidi" w:hAnsiTheme="majorBidi" w:cstheme="majorBidi"/>
          <w:sz w:val="28"/>
          <w:szCs w:val="28"/>
          <w:u w:val="single"/>
          <w:cs/>
        </w:rPr>
        <w:t>งานวิจัย</w:t>
      </w:r>
    </w:p>
    <w:p w:rsidR="00EE41E7" w:rsidRPr="00EE41E7" w:rsidRDefault="00EE41E7" w:rsidP="00EE41E7">
      <w:pPr>
        <w:spacing w:after="0" w:line="240" w:lineRule="auto"/>
        <w:ind w:left="993" w:hanging="273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>1</w:t>
      </w:r>
      <w:r w:rsidRPr="00EE41E7">
        <w:rPr>
          <w:rFonts w:asciiTheme="majorBidi" w:hAnsiTheme="majorBidi" w:cstheme="majorBidi"/>
          <w:sz w:val="28"/>
          <w:cs/>
        </w:rPr>
        <w:t xml:space="preserve">. </w:t>
      </w:r>
      <w:r w:rsidRPr="00EE41E7">
        <w:rPr>
          <w:rFonts w:asciiTheme="majorBidi" w:hAnsiTheme="majorBidi" w:cstheme="majorBidi"/>
          <w:sz w:val="28"/>
        </w:rPr>
        <w:t xml:space="preserve">Comparison of endothelial progenitor cell function in type II diabetes with good and poor glycemic control </w:t>
      </w:r>
    </w:p>
    <w:p w:rsidR="00EE41E7" w:rsidRPr="00EE41E7" w:rsidRDefault="00EE41E7" w:rsidP="00EE41E7">
      <w:pPr>
        <w:spacing w:after="0" w:line="240" w:lineRule="auto"/>
        <w:ind w:left="2160" w:hanging="117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ทุนวิจัย </w:t>
      </w:r>
      <w:r w:rsidRPr="00EE41E7">
        <w:rPr>
          <w:rFonts w:asciiTheme="majorBidi" w:hAnsiTheme="majorBidi" w:cstheme="majorBidi"/>
          <w:sz w:val="28"/>
          <w:cs/>
        </w:rPr>
        <w:tab/>
      </w:r>
      <w:r w:rsidRPr="00EE41E7">
        <w:rPr>
          <w:rFonts w:asciiTheme="majorBidi" w:hAnsiTheme="majorBidi" w:cstheme="majorBidi"/>
          <w:sz w:val="28"/>
        </w:rPr>
        <w:t xml:space="preserve">Thailand Research Fund (TRF) </w:t>
      </w:r>
      <w:r w:rsidRPr="00EE41E7">
        <w:rPr>
          <w:rFonts w:asciiTheme="majorBidi" w:hAnsiTheme="majorBidi" w:cstheme="majorBidi"/>
          <w:sz w:val="28"/>
        </w:rPr>
        <w:br/>
        <w:t xml:space="preserve">(Senior Research Scholar Fellowship to Prof. </w:t>
      </w:r>
      <w:proofErr w:type="spellStart"/>
      <w:r w:rsidRPr="00EE41E7">
        <w:rPr>
          <w:rFonts w:asciiTheme="majorBidi" w:hAnsiTheme="majorBidi" w:cstheme="majorBidi"/>
          <w:sz w:val="28"/>
        </w:rPr>
        <w:t>Surapol</w:t>
      </w:r>
      <w:proofErr w:type="spellEnd"/>
      <w:r w:rsidRPr="00EE41E7">
        <w:rPr>
          <w:rFonts w:asciiTheme="majorBidi" w:hAnsiTheme="majorBidi" w:cstheme="majorBidi"/>
          <w:sz w:val="28"/>
        </w:rPr>
        <w:t xml:space="preserve"> </w:t>
      </w:r>
      <w:proofErr w:type="spellStart"/>
      <w:r w:rsidRPr="00EE41E7">
        <w:rPr>
          <w:rFonts w:asciiTheme="majorBidi" w:hAnsiTheme="majorBidi" w:cstheme="majorBidi"/>
          <w:sz w:val="28"/>
        </w:rPr>
        <w:t>Issaragrisil</w:t>
      </w:r>
      <w:proofErr w:type="spellEnd"/>
      <w:r w:rsidRPr="00EE41E7">
        <w:rPr>
          <w:rFonts w:asciiTheme="majorBidi" w:hAnsiTheme="majorBidi" w:cstheme="majorBidi"/>
          <w:sz w:val="28"/>
        </w:rPr>
        <w:t xml:space="preserve">; </w:t>
      </w:r>
      <w:r w:rsidRPr="00EE41E7">
        <w:rPr>
          <w:rFonts w:asciiTheme="majorBidi" w:hAnsiTheme="majorBidi" w:cstheme="majorBidi"/>
          <w:sz w:val="28"/>
        </w:rPr>
        <w:br/>
        <w:t>Grant No. RTA 488-0007)</w:t>
      </w:r>
    </w:p>
    <w:p w:rsidR="00EE41E7" w:rsidRPr="00EE41E7" w:rsidRDefault="00EE41E7" w:rsidP="00EE41E7">
      <w:pPr>
        <w:spacing w:after="0" w:line="240" w:lineRule="auto"/>
        <w:ind w:left="2880" w:hanging="1887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</w:r>
      <w:r w:rsidRPr="00EE41E7">
        <w:rPr>
          <w:rFonts w:asciiTheme="majorBidi" w:hAnsiTheme="majorBidi" w:cstheme="majorBidi"/>
          <w:sz w:val="28"/>
        </w:rPr>
        <w:t>Research Article- BMC Endocrine Disorders 2010, 10:5</w:t>
      </w:r>
    </w:p>
    <w:p w:rsidR="00EE41E7" w:rsidRPr="00EE41E7" w:rsidRDefault="00EE41E7" w:rsidP="00EE41E7">
      <w:pPr>
        <w:spacing w:after="0" w:line="240" w:lineRule="auto"/>
        <w:ind w:left="993" w:hanging="273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>2</w:t>
      </w:r>
      <w:r w:rsidRPr="00EE41E7">
        <w:rPr>
          <w:rFonts w:asciiTheme="majorBidi" w:hAnsiTheme="majorBidi" w:cstheme="majorBidi"/>
          <w:sz w:val="28"/>
          <w:cs/>
        </w:rPr>
        <w:t xml:space="preserve">. </w:t>
      </w:r>
      <w:r w:rsidRPr="00EE41E7">
        <w:rPr>
          <w:rFonts w:asciiTheme="majorBidi" w:hAnsiTheme="majorBidi" w:cstheme="majorBidi"/>
          <w:sz w:val="28"/>
        </w:rPr>
        <w:t>Endothelial Progenitor Cell Dysfunction in Type II Diabetes Mellitus: Does It Revert After Diabetic Control?</w:t>
      </w:r>
    </w:p>
    <w:p w:rsidR="00EE41E7" w:rsidRPr="00EE41E7" w:rsidRDefault="00EE41E7" w:rsidP="00EE41E7">
      <w:pPr>
        <w:spacing w:after="0" w:line="240" w:lineRule="auto"/>
        <w:ind w:left="2160" w:hanging="117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ทุนวิจัย </w:t>
      </w:r>
      <w:r w:rsidRPr="00EE41E7">
        <w:rPr>
          <w:rFonts w:asciiTheme="majorBidi" w:hAnsiTheme="majorBidi" w:cstheme="majorBidi"/>
          <w:sz w:val="28"/>
          <w:cs/>
        </w:rPr>
        <w:tab/>
      </w:r>
      <w:r w:rsidRPr="00EE41E7">
        <w:rPr>
          <w:rFonts w:asciiTheme="majorBidi" w:hAnsiTheme="majorBidi" w:cstheme="majorBidi"/>
          <w:sz w:val="28"/>
        </w:rPr>
        <w:t xml:space="preserve">Thailand Research Fund (TRF) </w:t>
      </w:r>
      <w:r w:rsidRPr="00EE41E7">
        <w:rPr>
          <w:rFonts w:asciiTheme="majorBidi" w:hAnsiTheme="majorBidi" w:cstheme="majorBidi"/>
          <w:sz w:val="28"/>
        </w:rPr>
        <w:br/>
        <w:t xml:space="preserve">(Senior Research Scholar Fellowship to Prof. </w:t>
      </w:r>
      <w:proofErr w:type="spellStart"/>
      <w:r w:rsidRPr="00EE41E7">
        <w:rPr>
          <w:rFonts w:asciiTheme="majorBidi" w:hAnsiTheme="majorBidi" w:cstheme="majorBidi"/>
          <w:sz w:val="28"/>
        </w:rPr>
        <w:t>Surapol</w:t>
      </w:r>
      <w:proofErr w:type="spellEnd"/>
      <w:r w:rsidRPr="00EE41E7">
        <w:rPr>
          <w:rFonts w:asciiTheme="majorBidi" w:hAnsiTheme="majorBidi" w:cstheme="majorBidi"/>
          <w:sz w:val="28"/>
        </w:rPr>
        <w:t xml:space="preserve"> </w:t>
      </w:r>
      <w:proofErr w:type="spellStart"/>
      <w:r w:rsidRPr="00EE41E7">
        <w:rPr>
          <w:rFonts w:asciiTheme="majorBidi" w:hAnsiTheme="majorBidi" w:cstheme="majorBidi"/>
          <w:sz w:val="28"/>
        </w:rPr>
        <w:t>Issaragrisil</w:t>
      </w:r>
      <w:proofErr w:type="spellEnd"/>
      <w:r w:rsidRPr="00EE41E7">
        <w:rPr>
          <w:rFonts w:asciiTheme="majorBidi" w:hAnsiTheme="majorBidi" w:cstheme="majorBidi"/>
          <w:sz w:val="28"/>
        </w:rPr>
        <w:t xml:space="preserve">; </w:t>
      </w:r>
      <w:r w:rsidRPr="00EE41E7">
        <w:rPr>
          <w:rFonts w:asciiTheme="majorBidi" w:hAnsiTheme="majorBidi" w:cstheme="majorBidi"/>
          <w:sz w:val="28"/>
        </w:rPr>
        <w:br/>
        <w:t>Grant No. RTA 488-0007)</w:t>
      </w:r>
    </w:p>
    <w:p w:rsidR="00EE41E7" w:rsidRPr="00EE41E7" w:rsidRDefault="00EE41E7" w:rsidP="00EE41E7">
      <w:pPr>
        <w:spacing w:after="0" w:line="240" w:lineRule="auto"/>
        <w:ind w:left="2880" w:hanging="1887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  <w:t xml:space="preserve">แสดงโปสเตอร์ในงานประชุมวิชาการ </w:t>
      </w:r>
      <w:r w:rsidRPr="00EE41E7">
        <w:rPr>
          <w:rFonts w:asciiTheme="majorBidi" w:hAnsiTheme="majorBidi" w:cstheme="majorBidi"/>
          <w:sz w:val="28"/>
        </w:rPr>
        <w:t xml:space="preserve">“The </w:t>
      </w:r>
      <w:proofErr w:type="spellStart"/>
      <w:r w:rsidRPr="00EE41E7">
        <w:rPr>
          <w:rFonts w:asciiTheme="majorBidi" w:hAnsiTheme="majorBidi" w:cstheme="majorBidi"/>
          <w:sz w:val="28"/>
        </w:rPr>
        <w:t>XXXII</w:t>
      </w:r>
      <w:r w:rsidRPr="00EE41E7">
        <w:rPr>
          <w:rFonts w:asciiTheme="majorBidi" w:hAnsiTheme="majorBidi" w:cstheme="majorBidi"/>
          <w:sz w:val="28"/>
          <w:vertAlign w:val="superscript"/>
        </w:rPr>
        <w:t>th</w:t>
      </w:r>
      <w:proofErr w:type="spellEnd"/>
      <w:r w:rsidRPr="00EE41E7">
        <w:rPr>
          <w:rFonts w:asciiTheme="majorBidi" w:hAnsiTheme="majorBidi" w:cstheme="majorBidi"/>
          <w:sz w:val="28"/>
        </w:rPr>
        <w:t xml:space="preserve"> World </w:t>
      </w:r>
      <w:r w:rsidRPr="00EE41E7">
        <w:rPr>
          <w:rFonts w:asciiTheme="majorBidi" w:hAnsiTheme="majorBidi" w:cstheme="majorBidi"/>
          <w:sz w:val="28"/>
        </w:rPr>
        <w:br/>
        <w:t xml:space="preserve">Congress of the International </w:t>
      </w:r>
      <w:proofErr w:type="spellStart"/>
      <w:r w:rsidRPr="00EE41E7">
        <w:rPr>
          <w:rFonts w:asciiTheme="majorBidi" w:hAnsiTheme="majorBidi" w:cstheme="majorBidi"/>
          <w:sz w:val="28"/>
        </w:rPr>
        <w:t>Sociaty</w:t>
      </w:r>
      <w:proofErr w:type="spellEnd"/>
      <w:r w:rsidRPr="00EE41E7">
        <w:rPr>
          <w:rFonts w:asciiTheme="majorBidi" w:hAnsiTheme="majorBidi" w:cstheme="majorBidi"/>
          <w:sz w:val="28"/>
        </w:rPr>
        <w:t xml:space="preserve"> of Hematology”</w:t>
      </w:r>
    </w:p>
    <w:p w:rsidR="00EE41E7" w:rsidRPr="00EE41E7" w:rsidRDefault="00EE41E7" w:rsidP="00EE41E7">
      <w:pPr>
        <w:spacing w:after="0" w:line="240" w:lineRule="auto"/>
        <w:ind w:left="993" w:hanging="273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>3</w:t>
      </w:r>
      <w:r w:rsidRPr="00EE41E7">
        <w:rPr>
          <w:rFonts w:asciiTheme="majorBidi" w:hAnsiTheme="majorBidi" w:cstheme="majorBidi"/>
          <w:sz w:val="28"/>
          <w:cs/>
        </w:rPr>
        <w:t>. การศึกษาความสัมพันธ์ระหว่างความแข็งแรงของกล้ามเนื้อน่องกับประสิทธิภาพการเดินในผู้ป่วยอัมพาตครึ่งซีก (หัวหน้าโครงการ)</w:t>
      </w:r>
    </w:p>
    <w:p w:rsidR="00EE41E7" w:rsidRPr="00EE41E7" w:rsidRDefault="00EE41E7" w:rsidP="00EE41E7">
      <w:pPr>
        <w:spacing w:after="0" w:line="240" w:lineRule="auto"/>
        <w:ind w:left="720" w:firstLine="273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ทุนวิจัย</w:t>
      </w:r>
      <w:r w:rsidRPr="00EE41E7">
        <w:rPr>
          <w:rFonts w:asciiTheme="majorBidi" w:hAnsiTheme="majorBidi" w:cstheme="majorBidi"/>
          <w:sz w:val="28"/>
          <w:cs/>
        </w:rPr>
        <w:tab/>
        <w:t>ทุนอุดหนุนการวิจัย มหาวิทยาลัยรังสิต ปี 2543</w:t>
      </w:r>
    </w:p>
    <w:p w:rsidR="00EE41E7" w:rsidRPr="00EE41E7" w:rsidRDefault="00EE41E7" w:rsidP="00EE41E7">
      <w:pPr>
        <w:spacing w:after="0" w:line="240" w:lineRule="auto"/>
        <w:ind w:left="720" w:firstLine="273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  <w:t xml:space="preserve">แสดงโปสเตอร์ในงานประชุมวิชาการ </w:t>
      </w:r>
      <w:r w:rsidRPr="00EE41E7">
        <w:rPr>
          <w:rFonts w:asciiTheme="majorBidi" w:hAnsiTheme="majorBidi" w:cstheme="majorBidi"/>
          <w:sz w:val="28"/>
        </w:rPr>
        <w:t>“The 8</w:t>
      </w:r>
      <w:r w:rsidRPr="00EE41E7">
        <w:rPr>
          <w:rFonts w:asciiTheme="majorBidi" w:hAnsiTheme="majorBidi" w:cstheme="majorBidi"/>
          <w:sz w:val="28"/>
          <w:vertAlign w:val="superscript"/>
        </w:rPr>
        <w:t>th</w:t>
      </w:r>
      <w:r w:rsidRPr="00EE41E7">
        <w:rPr>
          <w:rFonts w:asciiTheme="majorBidi" w:hAnsiTheme="majorBidi" w:cstheme="majorBidi"/>
          <w:sz w:val="28"/>
        </w:rPr>
        <w:t xml:space="preserve"> General </w:t>
      </w:r>
      <w:r w:rsidRPr="00EE41E7">
        <w:rPr>
          <w:rFonts w:asciiTheme="majorBidi" w:hAnsiTheme="majorBidi" w:cstheme="majorBidi"/>
          <w:sz w:val="28"/>
        </w:rPr>
        <w:br/>
        <w:t xml:space="preserve">                              Assembly of Asia Confederation for Physical Therapy”</w:t>
      </w:r>
    </w:p>
    <w:p w:rsidR="00EE41E7" w:rsidRPr="00EE41E7" w:rsidRDefault="00EE41E7" w:rsidP="00EE41E7">
      <w:pPr>
        <w:spacing w:after="0" w:line="240" w:lineRule="auto"/>
        <w:ind w:left="993" w:hanging="273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>4</w:t>
      </w:r>
      <w:r w:rsidRPr="00EE41E7">
        <w:rPr>
          <w:rFonts w:asciiTheme="majorBidi" w:hAnsiTheme="majorBidi" w:cstheme="majorBidi"/>
          <w:sz w:val="28"/>
          <w:cs/>
        </w:rPr>
        <w:t>.</w:t>
      </w:r>
      <w:r w:rsidRPr="00EE41E7">
        <w:rPr>
          <w:rFonts w:asciiTheme="majorBidi" w:hAnsiTheme="majorBidi" w:cstheme="majorBidi"/>
          <w:sz w:val="28"/>
          <w:cs/>
        </w:rPr>
        <w:tab/>
        <w:t xml:space="preserve">การทำสอบกำลังกล้ามเนื้อต้นขาในนักกีฬาฟุตบอลทีมชาติไทย (ผู้ร่วมโครงการ) </w:t>
      </w:r>
      <w:r w:rsidRPr="00EE41E7">
        <w:rPr>
          <w:rFonts w:asciiTheme="majorBidi" w:hAnsiTheme="majorBidi" w:cstheme="majorBidi"/>
          <w:sz w:val="28"/>
          <w:cs/>
        </w:rPr>
        <w:br/>
        <w:t>ทุนวิจัย</w:t>
      </w:r>
      <w:r w:rsidRPr="00EE41E7">
        <w:rPr>
          <w:rFonts w:asciiTheme="majorBidi" w:hAnsiTheme="majorBidi" w:cstheme="majorBidi"/>
          <w:sz w:val="28"/>
          <w:cs/>
        </w:rPr>
        <w:tab/>
        <w:t xml:space="preserve">สมาคมฟุตบอลแห่งประเทศไทย </w:t>
      </w:r>
      <w:r w:rsidRPr="00EE41E7">
        <w:rPr>
          <w:rFonts w:asciiTheme="majorBidi" w:hAnsiTheme="majorBidi" w:cstheme="majorBidi"/>
          <w:sz w:val="28"/>
          <w:cs/>
        </w:rPr>
        <w:br/>
        <w:t>นำเสนอผลงานวิจัย แสดงโปสเตอร์ในงานประชุมวิชาการ</w:t>
      </w:r>
      <w:r w:rsidRPr="00EE41E7">
        <w:rPr>
          <w:rFonts w:asciiTheme="majorBidi" w:hAnsiTheme="majorBidi" w:cstheme="majorBidi"/>
          <w:sz w:val="28"/>
        </w:rPr>
        <w:t xml:space="preserve"> “13</w:t>
      </w:r>
      <w:r w:rsidRPr="00EE41E7">
        <w:rPr>
          <w:rFonts w:asciiTheme="majorBidi" w:hAnsiTheme="majorBidi" w:cstheme="majorBidi"/>
          <w:sz w:val="28"/>
          <w:vertAlign w:val="superscript"/>
        </w:rPr>
        <w:t>th</w:t>
      </w:r>
      <w:r w:rsidRPr="00EE41E7">
        <w:rPr>
          <w:rFonts w:asciiTheme="majorBidi" w:hAnsiTheme="majorBidi" w:cstheme="majorBidi"/>
          <w:sz w:val="28"/>
        </w:rPr>
        <w:t xml:space="preserve"> Asian Games </w:t>
      </w:r>
      <w:r w:rsidRPr="00EE41E7">
        <w:rPr>
          <w:rFonts w:asciiTheme="majorBidi" w:hAnsiTheme="majorBidi" w:cstheme="majorBidi"/>
          <w:sz w:val="28"/>
        </w:rPr>
        <w:br/>
        <w:t xml:space="preserve">                  Scientific Congress Scientific Program: Modern Way of Sports” 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>5</w:t>
      </w:r>
      <w:r w:rsidRPr="00EE41E7">
        <w:rPr>
          <w:rFonts w:asciiTheme="majorBidi" w:hAnsiTheme="majorBidi" w:cstheme="majorBidi"/>
          <w:sz w:val="28"/>
          <w:cs/>
        </w:rPr>
        <w:t xml:space="preserve">. การศึกษาผลการออกกำลังกายด้วยการปั่นจักรยานอยู่กับที่ต่อประสิทธิภาพการเดิน </w:t>
      </w:r>
      <w:r w:rsidRPr="00EE41E7">
        <w:rPr>
          <w:rFonts w:asciiTheme="majorBidi" w:hAnsiTheme="majorBidi" w:cstheme="majorBidi"/>
          <w:sz w:val="28"/>
          <w:cs/>
        </w:rPr>
        <w:br/>
        <w:t xml:space="preserve">    ในผู้ป่วยอัมพาตครึ่งซีก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    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  <w:t>การประชุมวิชาการกลุ่มอาจารย์ผู้สอนกายภาพบำบัดทาง</w:t>
      </w:r>
      <w:r w:rsidRPr="00EE41E7">
        <w:rPr>
          <w:rFonts w:asciiTheme="majorBidi" w:hAnsiTheme="majorBidi" w:cstheme="majorBidi"/>
          <w:sz w:val="28"/>
          <w:cs/>
        </w:rPr>
        <w:br/>
        <w:t xml:space="preserve">                              ระบบประสาท ครั้งที่ 2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  <w:cs/>
        </w:rPr>
      </w:pPr>
      <w:r w:rsidRPr="00EE41E7">
        <w:rPr>
          <w:rFonts w:asciiTheme="majorBidi" w:hAnsiTheme="majorBidi" w:cstheme="majorBidi"/>
          <w:sz w:val="28"/>
        </w:rPr>
        <w:t xml:space="preserve">6. </w:t>
      </w:r>
      <w:r w:rsidRPr="00EE41E7">
        <w:rPr>
          <w:rFonts w:asciiTheme="majorBidi" w:hAnsiTheme="majorBidi" w:cstheme="majorBidi"/>
          <w:sz w:val="28"/>
          <w:cs/>
        </w:rPr>
        <w:t>การศึกษาผลของการยืดกล้ามเนื้อหลังและสะโพกเพื่อลดอาการปวดเข่าในผู้ป่วย</w:t>
      </w:r>
      <w:r w:rsidRPr="00EE41E7">
        <w:rPr>
          <w:rFonts w:asciiTheme="majorBidi" w:hAnsiTheme="majorBidi" w:cstheme="majorBidi"/>
          <w:sz w:val="28"/>
          <w:cs/>
        </w:rPr>
        <w:br/>
        <w:t xml:space="preserve">    โรคข้อเข่าเสื่อม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lastRenderedPageBreak/>
        <w:t xml:space="preserve">    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  <w:t>แสดงโปสเตอร์ในงานประชุมวิชาการกายภาพบำบัดแห่งชาติ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 xml:space="preserve">7. </w:t>
      </w:r>
      <w:r w:rsidRPr="00EE41E7">
        <w:rPr>
          <w:rFonts w:asciiTheme="majorBidi" w:hAnsiTheme="majorBidi" w:cstheme="majorBidi"/>
          <w:sz w:val="28"/>
          <w:cs/>
        </w:rPr>
        <w:t>การเปรียบเทียบผลการเพิ่มช่วงการเคลื่อนไหวของข้อไหล่ระหว่างการรักษาด้วยเครื่องผลิต</w:t>
      </w:r>
      <w:r w:rsidRPr="00EE41E7">
        <w:rPr>
          <w:rFonts w:asciiTheme="majorBidi" w:hAnsiTheme="majorBidi" w:cstheme="majorBidi"/>
          <w:sz w:val="28"/>
          <w:cs/>
        </w:rPr>
        <w:br/>
        <w:t xml:space="preserve">    คลื่นเหนือเสียงกับเครื่องผลิตความร้อนชนิดคลื่นสั้นในผู้ป่วยข้อไหล่ติดที่มีการหดสั้นของ</w:t>
      </w:r>
      <w:r w:rsidRPr="00EE41E7">
        <w:rPr>
          <w:rFonts w:asciiTheme="majorBidi" w:hAnsiTheme="majorBidi" w:cstheme="majorBidi"/>
          <w:sz w:val="28"/>
          <w:cs/>
        </w:rPr>
        <w:br/>
        <w:t xml:space="preserve">    กล้ามเนื้อหมุนแขนเข้า</w:t>
      </w:r>
    </w:p>
    <w:p w:rsidR="00EE41E7" w:rsidRPr="00EE41E7" w:rsidRDefault="00EE41E7" w:rsidP="00EE41E7">
      <w:pPr>
        <w:spacing w:after="0" w:line="240" w:lineRule="auto"/>
        <w:ind w:firstLine="720"/>
        <w:jc w:val="thaiDistribute"/>
        <w:rPr>
          <w:rFonts w:asciiTheme="majorBidi" w:eastAsia="Calibr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 xml:space="preserve">8. </w:t>
      </w:r>
      <w:r w:rsidRPr="00EE41E7">
        <w:rPr>
          <w:rFonts w:asciiTheme="majorBidi" w:eastAsia="Calibri" w:hAnsiTheme="majorBidi" w:cstheme="majorBidi"/>
          <w:sz w:val="28"/>
          <w:cs/>
        </w:rPr>
        <w:t>ครู นวัตกรรมการเรียนรู้</w:t>
      </w:r>
      <w:r w:rsidRPr="00EE41E7">
        <w:rPr>
          <w:rFonts w:asciiTheme="majorBidi" w:eastAsia="Calibri" w:hAnsiTheme="majorBidi" w:cstheme="majorBidi"/>
          <w:sz w:val="28"/>
        </w:rPr>
        <w:t xml:space="preserve">; </w:t>
      </w:r>
      <w:r w:rsidRPr="00EE41E7">
        <w:rPr>
          <w:rFonts w:asciiTheme="majorBidi" w:eastAsia="Calibri" w:hAnsiTheme="majorBidi" w:cstheme="majorBidi"/>
          <w:sz w:val="28"/>
          <w:cs/>
        </w:rPr>
        <w:t>การเปลี่ยนแปลงด้วยจิตตปัญญาศึกษา</w:t>
      </w:r>
    </w:p>
    <w:p w:rsidR="00EE41E7" w:rsidRPr="00EE41E7" w:rsidRDefault="00EE41E7" w:rsidP="00EE41E7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    ทุนวิจัย</w:t>
      </w:r>
      <w:r w:rsidRPr="00EE41E7">
        <w:rPr>
          <w:rFonts w:asciiTheme="majorBidi" w:hAnsiTheme="majorBidi" w:cstheme="majorBidi"/>
          <w:sz w:val="28"/>
          <w:cs/>
        </w:rPr>
        <w:tab/>
        <w:t>คณะกายภาพบำบัด มหาวิทยาลัยรังสิต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    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  <w:t xml:space="preserve">วารสารพัฒนาการเรียนการสอน มหาวิทยาลัยรังสิต เล่มปีที่ </w:t>
      </w:r>
      <w:r w:rsidRPr="00EE41E7">
        <w:rPr>
          <w:rFonts w:asciiTheme="majorBidi" w:hAnsiTheme="majorBidi" w:cstheme="majorBidi"/>
          <w:sz w:val="28"/>
        </w:rPr>
        <w:t xml:space="preserve">7 </w:t>
      </w:r>
      <w:r w:rsidRPr="00EE41E7">
        <w:rPr>
          <w:rFonts w:asciiTheme="majorBidi" w:hAnsiTheme="majorBidi" w:cstheme="majorBidi"/>
          <w:sz w:val="28"/>
          <w:cs/>
        </w:rPr>
        <w:t xml:space="preserve">ฉบับที่ </w:t>
      </w:r>
      <w:r w:rsidRPr="00EE41E7">
        <w:rPr>
          <w:rFonts w:asciiTheme="majorBidi" w:hAnsiTheme="majorBidi" w:cstheme="majorBidi"/>
          <w:sz w:val="28"/>
        </w:rPr>
        <w:t xml:space="preserve"> </w:t>
      </w:r>
      <w:r w:rsidRPr="00EE41E7">
        <w:rPr>
          <w:rFonts w:asciiTheme="majorBidi" w:hAnsiTheme="majorBidi" w:cstheme="majorBidi"/>
          <w:sz w:val="28"/>
        </w:rPr>
        <w:br/>
        <w:t xml:space="preserve">    2</w:t>
      </w:r>
      <w:r w:rsidRPr="00EE41E7">
        <w:rPr>
          <w:rFonts w:asciiTheme="majorBidi" w:hAnsiTheme="majorBidi" w:cstheme="majorBidi"/>
          <w:sz w:val="28"/>
          <w:cs/>
        </w:rPr>
        <w:t xml:space="preserve"> กรกฏาคม – ธันวาคม </w:t>
      </w:r>
      <w:r w:rsidRPr="00EE41E7">
        <w:rPr>
          <w:rFonts w:asciiTheme="majorBidi" w:hAnsiTheme="majorBidi" w:cstheme="majorBidi"/>
          <w:sz w:val="28"/>
        </w:rPr>
        <w:t>2556</w:t>
      </w:r>
    </w:p>
    <w:p w:rsidR="00EE41E7" w:rsidRPr="00EE41E7" w:rsidRDefault="00EE41E7" w:rsidP="00EE41E7">
      <w:pPr>
        <w:spacing w:after="0" w:line="240" w:lineRule="auto"/>
        <w:ind w:firstLine="720"/>
        <w:jc w:val="thaiDistribute"/>
        <w:rPr>
          <w:rFonts w:asciiTheme="majorBidi" w:eastAsia="Calibr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</w:rPr>
        <w:t xml:space="preserve">9. </w:t>
      </w:r>
      <w:r w:rsidRPr="00EE41E7">
        <w:rPr>
          <w:rFonts w:asciiTheme="majorBidi" w:eastAsia="Calibri" w:hAnsiTheme="majorBidi" w:cstheme="majorBidi"/>
          <w:sz w:val="28"/>
          <w:cs/>
        </w:rPr>
        <w:t>สุขภาวะทางจิตวิญญาณนักศ</w:t>
      </w:r>
      <w:r w:rsidRPr="00EE41E7">
        <w:rPr>
          <w:rFonts w:asciiTheme="majorBidi" w:hAnsiTheme="majorBidi" w:cstheme="majorBidi"/>
          <w:sz w:val="28"/>
          <w:cs/>
        </w:rPr>
        <w:t>ึกษามหาวิทยาลัยรังสิต</w:t>
      </w:r>
      <w:r w:rsidRPr="00EE41E7">
        <w:rPr>
          <w:rFonts w:asciiTheme="majorBidi" w:hAnsiTheme="majorBidi" w:cstheme="majorBidi"/>
          <w:sz w:val="28"/>
        </w:rPr>
        <w:t xml:space="preserve">: </w:t>
      </w:r>
      <w:r w:rsidRPr="00EE41E7">
        <w:rPr>
          <w:rFonts w:asciiTheme="majorBidi" w:hAnsiTheme="majorBidi" w:cstheme="majorBidi"/>
          <w:sz w:val="28"/>
          <w:cs/>
        </w:rPr>
        <w:t>กรณีศึกษา</w:t>
      </w:r>
      <w:r w:rsidRPr="00EE41E7">
        <w:rPr>
          <w:rFonts w:asciiTheme="majorBidi" w:eastAsia="Calibri" w:hAnsiTheme="majorBidi" w:cstheme="majorBidi"/>
          <w:sz w:val="28"/>
          <w:cs/>
        </w:rPr>
        <w:t>คณะ</w:t>
      </w:r>
      <w:r w:rsidRPr="00EE41E7">
        <w:rPr>
          <w:rFonts w:asciiTheme="majorBidi" w:hAnsiTheme="majorBidi" w:cstheme="majorBidi"/>
          <w:sz w:val="28"/>
          <w:cs/>
        </w:rPr>
        <w:t>กายภาพบำบัด</w:t>
      </w:r>
    </w:p>
    <w:p w:rsidR="00EE41E7" w:rsidRPr="00EE41E7" w:rsidRDefault="00EE41E7" w:rsidP="00EE41E7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    ทุนวิจัย</w:t>
      </w:r>
      <w:r w:rsidRPr="00EE41E7">
        <w:rPr>
          <w:rFonts w:asciiTheme="majorBidi" w:hAnsiTheme="majorBidi" w:cstheme="majorBidi"/>
          <w:sz w:val="28"/>
          <w:cs/>
        </w:rPr>
        <w:tab/>
        <w:t>คณะกายภาพบำบัด มหาวิทยาลัยรังสิต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    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  <w:t xml:space="preserve">วารสารพัฒนาการเรียนการสอน มหาวิทยาลัยรังสิต เล่มปีที่ </w:t>
      </w:r>
      <w:r w:rsidRPr="00EE41E7">
        <w:rPr>
          <w:rFonts w:asciiTheme="majorBidi" w:hAnsiTheme="majorBidi" w:cstheme="majorBidi"/>
          <w:sz w:val="28"/>
        </w:rPr>
        <w:t xml:space="preserve">8 </w:t>
      </w:r>
      <w:r w:rsidRPr="00EE41E7">
        <w:rPr>
          <w:rFonts w:asciiTheme="majorBidi" w:hAnsiTheme="majorBidi" w:cstheme="majorBidi"/>
          <w:sz w:val="28"/>
          <w:cs/>
        </w:rPr>
        <w:t xml:space="preserve">ฉบับที่ </w:t>
      </w:r>
      <w:r w:rsidRPr="00EE41E7">
        <w:rPr>
          <w:rFonts w:asciiTheme="majorBidi" w:hAnsiTheme="majorBidi" w:cstheme="majorBidi"/>
          <w:sz w:val="28"/>
        </w:rPr>
        <w:br/>
        <w:t xml:space="preserve">    1</w:t>
      </w:r>
      <w:r w:rsidRPr="00EE41E7">
        <w:rPr>
          <w:rFonts w:asciiTheme="majorBidi" w:hAnsiTheme="majorBidi" w:cstheme="majorBidi"/>
          <w:sz w:val="28"/>
          <w:cs/>
        </w:rPr>
        <w:t xml:space="preserve"> มกราคม </w:t>
      </w:r>
      <w:r w:rsidRPr="00EE41E7">
        <w:rPr>
          <w:rFonts w:asciiTheme="majorBidi" w:hAnsiTheme="majorBidi" w:cstheme="majorBidi"/>
          <w:sz w:val="28"/>
        </w:rPr>
        <w:t xml:space="preserve">– </w:t>
      </w:r>
      <w:r w:rsidRPr="00EE41E7">
        <w:rPr>
          <w:rFonts w:asciiTheme="majorBidi" w:hAnsiTheme="majorBidi" w:cstheme="majorBidi"/>
          <w:sz w:val="28"/>
          <w:cs/>
        </w:rPr>
        <w:t xml:space="preserve">มิถุนายน </w:t>
      </w:r>
      <w:r w:rsidRPr="00EE41E7">
        <w:rPr>
          <w:rFonts w:asciiTheme="majorBidi" w:hAnsiTheme="majorBidi" w:cstheme="majorBidi"/>
          <w:sz w:val="28"/>
        </w:rPr>
        <w:t>2557</w:t>
      </w:r>
    </w:p>
    <w:p w:rsidR="00EE41E7" w:rsidRPr="00EE41E7" w:rsidRDefault="00EE41E7" w:rsidP="00EE41E7">
      <w:pPr>
        <w:pStyle w:val="Default"/>
        <w:ind w:left="993" w:hanging="447"/>
        <w:rPr>
          <w:rFonts w:asciiTheme="majorBidi" w:hAnsiTheme="majorBidi" w:cstheme="majorBidi"/>
          <w:sz w:val="28"/>
          <w:szCs w:val="28"/>
        </w:rPr>
      </w:pPr>
      <w:r w:rsidRPr="00EE41E7">
        <w:rPr>
          <w:rFonts w:asciiTheme="majorBidi" w:hAnsiTheme="majorBidi" w:cstheme="majorBidi"/>
          <w:sz w:val="28"/>
          <w:szCs w:val="28"/>
        </w:rPr>
        <w:t xml:space="preserve">10. </w:t>
      </w:r>
      <w:r w:rsidRPr="00EE41E7">
        <w:rPr>
          <w:rFonts w:asciiTheme="majorBidi" w:hAnsiTheme="majorBidi" w:cstheme="majorBidi"/>
          <w:sz w:val="28"/>
          <w:szCs w:val="28"/>
          <w:cs/>
        </w:rPr>
        <w:t>สุขภาวะทางจิตวิญญาณนักศึกษามหาวิทยาลัยรังสิตที่อยู่ในสภาพวิทยาทัณฑ์</w:t>
      </w:r>
      <w:r w:rsidRPr="00EE41E7">
        <w:rPr>
          <w:rFonts w:asciiTheme="majorBidi" w:hAnsiTheme="majorBidi" w:cstheme="majorBidi"/>
          <w:sz w:val="28"/>
          <w:szCs w:val="28"/>
        </w:rPr>
        <w:t xml:space="preserve">: </w:t>
      </w:r>
      <w:r w:rsidRPr="00EE41E7">
        <w:rPr>
          <w:rFonts w:asciiTheme="majorBidi" w:hAnsiTheme="majorBidi" w:cstheme="majorBidi"/>
          <w:sz w:val="28"/>
          <w:szCs w:val="28"/>
          <w:cs/>
        </w:rPr>
        <w:t>กรณีศึกษา</w:t>
      </w:r>
      <w:r w:rsidRPr="00EE41E7">
        <w:rPr>
          <w:rFonts w:asciiTheme="majorBidi" w:hAnsiTheme="majorBidi" w:cstheme="majorBidi"/>
          <w:sz w:val="28"/>
          <w:szCs w:val="28"/>
        </w:rPr>
        <w:t xml:space="preserve"> </w:t>
      </w:r>
      <w:r w:rsidRPr="00EE41E7">
        <w:rPr>
          <w:rFonts w:asciiTheme="majorBidi" w:hAnsiTheme="majorBidi" w:cstheme="majorBidi"/>
          <w:sz w:val="28"/>
          <w:szCs w:val="28"/>
          <w:cs/>
        </w:rPr>
        <w:br/>
        <w:t>คณะกายภาพบำบัด</w:t>
      </w:r>
      <w:r w:rsidRPr="00EE41E7">
        <w:rPr>
          <w:rFonts w:asciiTheme="majorBidi" w:hAnsiTheme="majorBidi" w:cstheme="majorBidi"/>
          <w:sz w:val="28"/>
          <w:szCs w:val="28"/>
        </w:rPr>
        <w:t xml:space="preserve"> </w:t>
      </w:r>
    </w:p>
    <w:p w:rsidR="00EE41E7" w:rsidRPr="00EE41E7" w:rsidRDefault="00EE41E7" w:rsidP="00EE41E7">
      <w:pPr>
        <w:spacing w:after="0" w:line="240" w:lineRule="auto"/>
        <w:ind w:firstLine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    ทุนวิจัย</w:t>
      </w:r>
      <w:r w:rsidRPr="00EE41E7">
        <w:rPr>
          <w:rFonts w:asciiTheme="majorBidi" w:hAnsiTheme="majorBidi" w:cstheme="majorBidi"/>
          <w:sz w:val="28"/>
          <w:cs/>
        </w:rPr>
        <w:tab/>
        <w:t>คณะกายภาพบำบัด มหาวิทยาลัยรังสิต</w:t>
      </w:r>
    </w:p>
    <w:p w:rsidR="00EE41E7" w:rsidRPr="00EE41E7" w:rsidRDefault="00EE41E7" w:rsidP="00EE41E7">
      <w:pPr>
        <w:spacing w:after="0" w:line="240" w:lineRule="auto"/>
        <w:ind w:left="720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 xml:space="preserve">    นำเสนอผลงานวิจัย</w:t>
      </w:r>
      <w:r w:rsidRPr="00EE41E7">
        <w:rPr>
          <w:rFonts w:asciiTheme="majorBidi" w:hAnsiTheme="majorBidi" w:cstheme="majorBidi"/>
          <w:sz w:val="28"/>
          <w:cs/>
        </w:rPr>
        <w:tab/>
        <w:t xml:space="preserve">วารสารพัฒนาการเรียนการสอน มหาวิทยาลัยรังสิต เล่มปีที่ </w:t>
      </w:r>
      <w:r w:rsidRPr="00EE41E7">
        <w:rPr>
          <w:rFonts w:asciiTheme="majorBidi" w:hAnsiTheme="majorBidi" w:cstheme="majorBidi"/>
          <w:sz w:val="28"/>
        </w:rPr>
        <w:t xml:space="preserve">8 </w:t>
      </w:r>
      <w:r w:rsidRPr="00EE41E7">
        <w:rPr>
          <w:rFonts w:asciiTheme="majorBidi" w:hAnsiTheme="majorBidi" w:cstheme="majorBidi"/>
          <w:sz w:val="28"/>
          <w:cs/>
        </w:rPr>
        <w:t xml:space="preserve">ฉบับที่ </w:t>
      </w:r>
      <w:r w:rsidRPr="00EE41E7">
        <w:rPr>
          <w:rFonts w:asciiTheme="majorBidi" w:hAnsiTheme="majorBidi" w:cstheme="majorBidi"/>
          <w:sz w:val="28"/>
        </w:rPr>
        <w:br/>
        <w:t xml:space="preserve">    2</w:t>
      </w:r>
      <w:r w:rsidRPr="00EE41E7">
        <w:rPr>
          <w:rFonts w:asciiTheme="majorBidi" w:hAnsiTheme="majorBidi" w:cstheme="majorBidi"/>
          <w:sz w:val="28"/>
          <w:cs/>
        </w:rPr>
        <w:t xml:space="preserve"> กรกฏาคม – ธันวาคม </w:t>
      </w:r>
      <w:r w:rsidRPr="00EE41E7">
        <w:rPr>
          <w:rFonts w:asciiTheme="majorBidi" w:hAnsiTheme="majorBidi" w:cstheme="majorBidi"/>
          <w:sz w:val="28"/>
        </w:rPr>
        <w:t>2557</w:t>
      </w:r>
    </w:p>
    <w:p w:rsidR="007A2E04" w:rsidRDefault="007A2E04" w:rsidP="00EE41E7">
      <w:pPr>
        <w:spacing w:after="0" w:line="240" w:lineRule="auto"/>
        <w:ind w:firstLine="720"/>
      </w:pPr>
    </w:p>
    <w:p w:rsidR="00EE41E7" w:rsidRPr="00EE41E7" w:rsidRDefault="00EE41E7" w:rsidP="00EE41E7">
      <w:pPr>
        <w:spacing w:after="0" w:line="240" w:lineRule="auto"/>
        <w:ind w:firstLine="720"/>
        <w:rPr>
          <w:rFonts w:asciiTheme="majorBidi" w:hAnsiTheme="majorBidi" w:cstheme="majorBidi"/>
          <w:b/>
          <w:bCs/>
          <w:u w:val="single"/>
        </w:rPr>
      </w:pPr>
      <w:r w:rsidRPr="00EE41E7">
        <w:rPr>
          <w:rFonts w:asciiTheme="majorBidi" w:hAnsiTheme="majorBidi" w:cstheme="majorBidi"/>
          <w:b/>
          <w:bCs/>
          <w:u w:val="single"/>
          <w:cs/>
        </w:rPr>
        <w:t>งานสร้างสรรค์</w:t>
      </w:r>
    </w:p>
    <w:p w:rsidR="00EE41E7" w:rsidRPr="00EE41E7" w:rsidRDefault="00EE41E7" w:rsidP="00EE41E7">
      <w:pPr>
        <w:pStyle w:val="ListParagraph"/>
        <w:numPr>
          <w:ilvl w:val="0"/>
          <w:numId w:val="10"/>
        </w:numPr>
        <w:spacing w:after="0" w:line="400" w:lineRule="exact"/>
        <w:ind w:right="-482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ชุดฝึกการควบคุมการทำงานของกล้ามเนื้อแขนในผู้ป่วยอัมพาตครึ่งซีก</w:t>
      </w:r>
      <w:r w:rsidRPr="00EE41E7">
        <w:rPr>
          <w:rFonts w:asciiTheme="majorBidi" w:hAnsiTheme="majorBidi" w:cstheme="majorBidi"/>
          <w:sz w:val="28"/>
          <w:rtl/>
          <w:cs/>
        </w:rPr>
        <w:t xml:space="preserve"> </w:t>
      </w:r>
      <w:r w:rsidRPr="00EE41E7">
        <w:rPr>
          <w:rFonts w:asciiTheme="majorBidi" w:hAnsiTheme="majorBidi" w:cstheme="majorBidi"/>
          <w:sz w:val="28"/>
          <w:cs/>
        </w:rPr>
        <w:t>ช่วยกระตุ้นการทำงานของแขนในผู้ป่วยอัมพาตครึ่งซีก ผ่านบทเรียนจากเกมส์ที่สร้างเป็นเงื่อนไขของการเคลื่อนไหวให้กับผู้ป่วย การทำงานของอุปกรณ์ดังกล่าวเป็นการกระตุ้นการทำงานประสานกันระหว่างตาและกล้ามเนื้อแขนด้านที่เป็นอัมพาต</w:t>
      </w:r>
    </w:p>
    <w:p w:rsidR="00EE41E7" w:rsidRPr="00EE41E7" w:rsidRDefault="00EE41E7" w:rsidP="00EE41E7">
      <w:pPr>
        <w:pStyle w:val="ListParagraph"/>
        <w:numPr>
          <w:ilvl w:val="0"/>
          <w:numId w:val="10"/>
        </w:numPr>
        <w:spacing w:after="0" w:line="400" w:lineRule="exact"/>
        <w:ind w:right="-482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ชุดฝึกการควบคุมการทรงตัว</w:t>
      </w:r>
      <w:r w:rsidRPr="00EE41E7">
        <w:rPr>
          <w:rFonts w:asciiTheme="majorBidi" w:hAnsiTheme="majorBidi" w:cstheme="majorBidi"/>
          <w:sz w:val="28"/>
        </w:rPr>
        <w:t xml:space="preserve"> </w:t>
      </w:r>
      <w:r w:rsidRPr="00EE41E7">
        <w:rPr>
          <w:rFonts w:asciiTheme="majorBidi" w:hAnsiTheme="majorBidi" w:cstheme="majorBidi"/>
          <w:sz w:val="28"/>
          <w:cs/>
        </w:rPr>
        <w:t>เป็นโปรแกรมคอมพิวเตอร์ที่ตรวจสอบความสามารถในการทรงตัว ด้วยการติดเซ็นเซอร์ไว้กับบาลานซ์บอร์ด ส่งสัญญาณบลูทรูสไปยังคอมพิวเตอร์ ประมวลผลและแปลผลเป็นภาพและเสียงเพื่อเป็นสัญญาณป้อนกลับให้ผู้ป่วย</w:t>
      </w:r>
    </w:p>
    <w:p w:rsidR="00EE41E7" w:rsidRPr="00EE41E7" w:rsidRDefault="00EE41E7" w:rsidP="00EE41E7">
      <w:pPr>
        <w:pStyle w:val="ListParagraph"/>
        <w:numPr>
          <w:ilvl w:val="0"/>
          <w:numId w:val="10"/>
        </w:numPr>
        <w:spacing w:after="0" w:line="400" w:lineRule="exact"/>
        <w:ind w:right="-482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ชุดตรวจและวิเคราะห์การเคลื่อนไหวสะบัก</w:t>
      </w:r>
      <w:r w:rsidRPr="00EE41E7">
        <w:rPr>
          <w:rFonts w:asciiTheme="majorBidi" w:hAnsiTheme="majorBidi" w:cstheme="majorBidi"/>
          <w:sz w:val="28"/>
        </w:rPr>
        <w:t xml:space="preserve"> </w:t>
      </w:r>
      <w:r w:rsidRPr="00EE41E7">
        <w:rPr>
          <w:rFonts w:asciiTheme="majorBidi" w:hAnsiTheme="majorBidi" w:cstheme="majorBidi"/>
          <w:sz w:val="28"/>
          <w:cs/>
        </w:rPr>
        <w:t>สามารถใช้ตรวจและวิเคราะห์การเคลื่อนไหวเพื่อแสดงความสัมพันธ์ระหว่างการเคลื่อนไหวของสะบักและหัวไหล่</w:t>
      </w:r>
    </w:p>
    <w:p w:rsidR="00EE41E7" w:rsidRPr="00EE41E7" w:rsidRDefault="00EE41E7" w:rsidP="00EE41E7">
      <w:pPr>
        <w:pStyle w:val="ListParagraph"/>
        <w:numPr>
          <w:ilvl w:val="0"/>
          <w:numId w:val="10"/>
        </w:numPr>
        <w:spacing w:after="0" w:line="400" w:lineRule="exact"/>
        <w:ind w:right="-482"/>
        <w:rPr>
          <w:rFonts w:asciiTheme="majorBidi" w:hAnsiTheme="majorBidi" w:cstheme="majorBidi"/>
          <w:sz w:val="28"/>
        </w:rPr>
      </w:pPr>
      <w:r w:rsidRPr="00EE41E7">
        <w:rPr>
          <w:rFonts w:asciiTheme="majorBidi" w:hAnsiTheme="majorBidi" w:cstheme="majorBidi"/>
          <w:sz w:val="28"/>
          <w:cs/>
        </w:rPr>
        <w:t>ชุดตรวจวิเคราะห์การเคลื่อนไหวของหลังส่วนบนและหลังส่วนล่างในกีฬากอลฟ์</w:t>
      </w:r>
      <w:r w:rsidRPr="00EE41E7">
        <w:rPr>
          <w:rFonts w:asciiTheme="majorBidi" w:hAnsiTheme="majorBidi" w:cstheme="majorBidi"/>
          <w:sz w:val="28"/>
        </w:rPr>
        <w:t xml:space="preserve"> </w:t>
      </w:r>
      <w:r w:rsidRPr="00EE41E7">
        <w:rPr>
          <w:rFonts w:asciiTheme="majorBidi" w:hAnsiTheme="majorBidi" w:cstheme="majorBidi"/>
          <w:sz w:val="28"/>
          <w:cs/>
        </w:rPr>
        <w:t>ใช้ตรวจและวิเคราะห์ความสัมพันธ์ระหว่างการเคลื่อนไหวของหลังส่วนบน หลังส่วนล่างและแขนที่ใช้ในการตีกอลฟ์</w:t>
      </w:r>
    </w:p>
    <w:p w:rsidR="00EE41E7" w:rsidRPr="00EE41E7" w:rsidRDefault="00EE41E7" w:rsidP="00EE41E7">
      <w:pPr>
        <w:rPr>
          <w:rFonts w:asciiTheme="majorBidi" w:hAnsiTheme="majorBidi" w:cstheme="majorBidi"/>
          <w:sz w:val="28"/>
        </w:rPr>
      </w:pPr>
    </w:p>
    <w:sectPr w:rsidR="00EE41E7" w:rsidRPr="00EE41E7" w:rsidSect="0050081E">
      <w:headerReference w:type="default" r:id="rId8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D3" w:rsidRDefault="00EF11D3" w:rsidP="004938C7">
      <w:pPr>
        <w:spacing w:after="0" w:line="240" w:lineRule="auto"/>
      </w:pPr>
      <w:r>
        <w:separator/>
      </w:r>
    </w:p>
  </w:endnote>
  <w:endnote w:type="continuationSeparator" w:id="0">
    <w:p w:rsidR="00EF11D3" w:rsidRDefault="00EF11D3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D3" w:rsidRDefault="00EF11D3" w:rsidP="004938C7">
      <w:pPr>
        <w:spacing w:after="0" w:line="240" w:lineRule="auto"/>
      </w:pPr>
      <w:r>
        <w:separator/>
      </w:r>
    </w:p>
  </w:footnote>
  <w:footnote w:type="continuationSeparator" w:id="0">
    <w:p w:rsidR="00EF11D3" w:rsidRDefault="00EF11D3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053" w:rsidRDefault="00EF11D3">
    <w:pPr>
      <w:pStyle w:val="Header"/>
      <w:jc w:val="center"/>
    </w:pPr>
  </w:p>
  <w:p w:rsidR="00E16BEF" w:rsidRDefault="00EF1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.95pt;height:10.9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15C23F6"/>
    <w:multiLevelType w:val="hybridMultilevel"/>
    <w:tmpl w:val="C9C2B8C0"/>
    <w:lvl w:ilvl="0" w:tplc="5544945A">
      <w:start w:val="1"/>
      <w:numFmt w:val="decimal"/>
      <w:lvlText w:val="%1)"/>
      <w:lvlJc w:val="left"/>
      <w:pPr>
        <w:ind w:left="14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256373B4"/>
    <w:multiLevelType w:val="hybridMultilevel"/>
    <w:tmpl w:val="2D7EB3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773305"/>
    <w:multiLevelType w:val="hybridMultilevel"/>
    <w:tmpl w:val="09C2A754"/>
    <w:lvl w:ilvl="0" w:tplc="CC7E995C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D76EE"/>
    <w:multiLevelType w:val="hybridMultilevel"/>
    <w:tmpl w:val="93000E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944A4A"/>
    <w:multiLevelType w:val="hybridMultilevel"/>
    <w:tmpl w:val="D062E004"/>
    <w:lvl w:ilvl="0" w:tplc="4BE2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8E376A"/>
    <w:multiLevelType w:val="hybridMultilevel"/>
    <w:tmpl w:val="292ABA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96626"/>
    <w:rsid w:val="000854F1"/>
    <w:rsid w:val="000F77DE"/>
    <w:rsid w:val="0015779D"/>
    <w:rsid w:val="001E4E8F"/>
    <w:rsid w:val="00270864"/>
    <w:rsid w:val="00287322"/>
    <w:rsid w:val="00296185"/>
    <w:rsid w:val="00296626"/>
    <w:rsid w:val="003A7357"/>
    <w:rsid w:val="0042441A"/>
    <w:rsid w:val="00492E5F"/>
    <w:rsid w:val="004938C7"/>
    <w:rsid w:val="005165D7"/>
    <w:rsid w:val="00531C36"/>
    <w:rsid w:val="005606AD"/>
    <w:rsid w:val="005A6B38"/>
    <w:rsid w:val="00636033"/>
    <w:rsid w:val="006C4D00"/>
    <w:rsid w:val="00711D82"/>
    <w:rsid w:val="0072067C"/>
    <w:rsid w:val="007475D1"/>
    <w:rsid w:val="007710A3"/>
    <w:rsid w:val="007A2E04"/>
    <w:rsid w:val="007E61FF"/>
    <w:rsid w:val="00854433"/>
    <w:rsid w:val="008C10A2"/>
    <w:rsid w:val="009C6E4C"/>
    <w:rsid w:val="00A85811"/>
    <w:rsid w:val="00B06041"/>
    <w:rsid w:val="00B3289B"/>
    <w:rsid w:val="00B6113C"/>
    <w:rsid w:val="00C55859"/>
    <w:rsid w:val="00CE2FCC"/>
    <w:rsid w:val="00CF667B"/>
    <w:rsid w:val="00D74126"/>
    <w:rsid w:val="00D87194"/>
    <w:rsid w:val="00DB3BC7"/>
    <w:rsid w:val="00E24F35"/>
    <w:rsid w:val="00E84B2F"/>
    <w:rsid w:val="00EA705E"/>
    <w:rsid w:val="00EE41E7"/>
    <w:rsid w:val="00EF11D3"/>
    <w:rsid w:val="00F26DF0"/>
    <w:rsid w:val="00F47B94"/>
    <w:rsid w:val="00F8743A"/>
    <w:rsid w:val="00FB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EE41E7"/>
    <w:pPr>
      <w:keepNext/>
      <w:spacing w:after="0" w:line="240" w:lineRule="auto"/>
      <w:jc w:val="both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EE41E7"/>
    <w:rPr>
      <w:rFonts w:ascii="Cordia New" w:eastAsia="Cordia New" w:hAnsi="Cordia New" w:cs="Cordia New"/>
      <w:b/>
      <w:bCs/>
      <w:sz w:val="32"/>
      <w:szCs w:val="32"/>
    </w:rPr>
  </w:style>
  <w:style w:type="paragraph" w:customStyle="1" w:styleId="Default">
    <w:name w:val="Default"/>
    <w:rsid w:val="00EE41E7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3989-FE7F-47C8-BB76-25DB17B5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admin</cp:lastModifiedBy>
  <cp:revision>21</cp:revision>
  <dcterms:created xsi:type="dcterms:W3CDTF">2013-07-23T03:03:00Z</dcterms:created>
  <dcterms:modified xsi:type="dcterms:W3CDTF">2013-07-27T09:02:00Z</dcterms:modified>
</cp:coreProperties>
</file>