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17" w:rsidRDefault="00BD0FAD" w:rsidP="0075615C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75615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75615C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="0075615C"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</w:p>
    <w:p w:rsidR="0075615C" w:rsidRPr="009C6E4C" w:rsidRDefault="0075615C" w:rsidP="0075615C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ด้านการ</w:t>
      </w:r>
      <w:r w:rsidR="008A174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บูร</w:t>
      </w:r>
      <w:proofErr w:type="spellStart"/>
      <w:r w:rsidR="008A174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ณา</w:t>
      </w:r>
      <w:proofErr w:type="spellEnd"/>
      <w:r w:rsidR="008A174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การด้านทำนุบำรุงศิลปวัฒนธรรม และบริการวิชาการ</w:t>
      </w:r>
    </w:p>
    <w:p w:rsidR="0075615C" w:rsidRPr="00FF44D7" w:rsidRDefault="00E853E7" w:rsidP="0075615C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75615C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6C510C">
      <w:pPr>
        <w:spacing w:after="0" w:line="240" w:lineRule="auto"/>
        <w:jc w:val="both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</w:t>
      </w:r>
      <w:r w:rsidR="00CE4966">
        <w:rPr>
          <w:rFonts w:ascii="Angsana New" w:hAnsi="Angsana New" w:cs="Angsana New" w:hint="cs"/>
          <w:sz w:val="28"/>
          <w:cs/>
        </w:rPr>
        <w:t xml:space="preserve"> </w:t>
      </w:r>
      <w:r w:rsidR="008A174D">
        <w:rPr>
          <w:rFonts w:ascii="Angsana New" w:hAnsi="Angsana New" w:cs="Angsana New" w:hint="cs"/>
          <w:sz w:val="28"/>
          <w:cs/>
        </w:rPr>
        <w:t>ผศ. อารีลักษณ์ สินธพพันธุ์</w:t>
      </w:r>
      <w:r w:rsidR="001A44C9">
        <w:rPr>
          <w:rFonts w:ascii="Angsana New" w:hAnsi="Angsana New" w:cs="Angsana New"/>
          <w:sz w:val="28"/>
        </w:rPr>
        <w:tab/>
      </w:r>
      <w:r w:rsidR="00FF7A16">
        <w:rPr>
          <w:rFonts w:ascii="Angsana New" w:hAnsi="Angsana New" w:cs="Angsana New"/>
          <w:sz w:val="28"/>
        </w:rPr>
        <w:tab/>
      </w:r>
      <w:r w:rsidR="009C6E4C" w:rsidRPr="0046157A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1A44C9">
        <w:rPr>
          <w:rFonts w:ascii="Angsana New" w:hAnsi="Angsana New" w:cs="Angsana New" w:hint="cs"/>
          <w:sz w:val="28"/>
          <w:cs/>
        </w:rPr>
        <w:t xml:space="preserve">  คณะ</w:t>
      </w:r>
      <w:proofErr w:type="spellStart"/>
      <w:r w:rsidR="001A44C9">
        <w:rPr>
          <w:rFonts w:ascii="Angsana New" w:hAnsi="Angsana New" w:cs="Angsana New" w:hint="cs"/>
          <w:sz w:val="28"/>
          <w:cs/>
        </w:rPr>
        <w:t>ศิลป</w:t>
      </w:r>
      <w:proofErr w:type="spellEnd"/>
      <w:r w:rsidR="001A44C9">
        <w:rPr>
          <w:rFonts w:ascii="Angsana New" w:hAnsi="Angsana New" w:cs="Angsana New" w:hint="cs"/>
          <w:sz w:val="28"/>
          <w:cs/>
        </w:rPr>
        <w:t>ศาสตร์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8A174D">
        <w:rPr>
          <w:rFonts w:ascii="Angsana New" w:hAnsi="Angsana New" w:cs="Angsana New" w:hint="cs"/>
          <w:sz w:val="28"/>
          <w:cs/>
        </w:rPr>
        <w:t>ผศ. อารีลักษณ์ สินธพพันธุ์</w:t>
      </w:r>
      <w:r w:rsidR="00CE4966">
        <w:rPr>
          <w:rFonts w:ascii="Angsana New" w:hAnsi="Angsana New" w:cs="Angsana New" w:hint="cs"/>
          <w:sz w:val="28"/>
          <w:cs/>
          <w:lang w:eastAsia="zh-CN"/>
        </w:rPr>
        <w:t xml:space="preserve">        </w:t>
      </w:r>
      <w:r w:rsidR="0046157A">
        <w:rPr>
          <w:rFonts w:ascii="Angsana New" w:hAnsi="Angsana New" w:cs="Angsana New"/>
          <w:sz w:val="28"/>
          <w:lang w:eastAsia="zh-CN"/>
        </w:rPr>
        <w:tab/>
      </w:r>
      <w:r w:rsidR="0046157A">
        <w:rPr>
          <w:rFonts w:ascii="Angsana New" w:hAnsi="Angsana New" w:cs="Angsana New"/>
          <w:sz w:val="28"/>
          <w:lang w:eastAsia="zh-CN"/>
        </w:rPr>
        <w:tab/>
      </w:r>
      <w:r w:rsidR="00CE4966" w:rsidRPr="0046157A">
        <w:rPr>
          <w:rFonts w:ascii="Angsana New" w:hAnsi="Angsana New" w:cs="Angsana New" w:hint="cs"/>
          <w:b/>
          <w:bCs/>
          <w:sz w:val="28"/>
          <w:cs/>
        </w:rPr>
        <w:t xml:space="preserve">คณะวิชา/หน่วยงาน  </w:t>
      </w:r>
      <w:r w:rsidR="001A44C9">
        <w:rPr>
          <w:rFonts w:ascii="Angsana New" w:hAnsi="Angsana New" w:cs="Angsana New" w:hint="cs"/>
          <w:sz w:val="28"/>
          <w:cs/>
        </w:rPr>
        <w:t>คณะ</w:t>
      </w:r>
      <w:proofErr w:type="spellStart"/>
      <w:r w:rsidR="001A44C9">
        <w:rPr>
          <w:rFonts w:ascii="Angsana New" w:hAnsi="Angsana New" w:cs="Angsana New" w:hint="cs"/>
          <w:sz w:val="28"/>
          <w:cs/>
        </w:rPr>
        <w:t>ศิลป</w:t>
      </w:r>
      <w:proofErr w:type="spellEnd"/>
      <w:r w:rsidR="001A44C9">
        <w:rPr>
          <w:rFonts w:ascii="Angsana New" w:hAnsi="Angsana New" w:cs="Angsana New" w:hint="cs"/>
          <w:sz w:val="28"/>
          <w:cs/>
        </w:rPr>
        <w:t>ศาสตร์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1A44C9" w:rsidRDefault="003213DC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อาจารย์ประจำ</w:t>
      </w:r>
      <w:r w:rsidR="008A174D">
        <w:rPr>
          <w:rFonts w:ascii="Angsana New" w:hAnsi="Angsana New" w:cs="Angsana New" w:hint="cs"/>
          <w:sz w:val="28"/>
          <w:cs/>
        </w:rPr>
        <w:t>ภาควิชามนุษยศาสตร์</w:t>
      </w:r>
      <w:r w:rsidR="001A44C9">
        <w:rPr>
          <w:rFonts w:ascii="Angsana New" w:hAnsi="Angsana New" w:cs="Angsana New" w:hint="cs"/>
          <w:sz w:val="28"/>
          <w:cs/>
        </w:rPr>
        <w:t xml:space="preserve"> คณะ</w:t>
      </w:r>
      <w:proofErr w:type="spellStart"/>
      <w:r w:rsidR="001A44C9">
        <w:rPr>
          <w:rFonts w:ascii="Angsana New" w:hAnsi="Angsana New" w:cs="Angsana New" w:hint="cs"/>
          <w:sz w:val="28"/>
          <w:cs/>
        </w:rPr>
        <w:t>ศิลป</w:t>
      </w:r>
      <w:proofErr w:type="spellEnd"/>
      <w:r w:rsidR="001A44C9">
        <w:rPr>
          <w:rFonts w:ascii="Angsana New" w:hAnsi="Angsana New" w:cs="Angsana New" w:hint="cs"/>
          <w:sz w:val="28"/>
          <w:cs/>
        </w:rPr>
        <w:t xml:space="preserve">ศาสตร์ 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8A174D" w:rsidP="0046157A">
      <w:pPr>
        <w:spacing w:after="0"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การบูร</w:t>
      </w:r>
      <w:proofErr w:type="spellStart"/>
      <w:r>
        <w:rPr>
          <w:rFonts w:ascii="Angsana New" w:hAnsi="Angsana New" w:cs="Angsana New" w:hint="cs"/>
          <w:sz w:val="28"/>
          <w:cs/>
        </w:rPr>
        <w:t>ณา</w:t>
      </w:r>
      <w:proofErr w:type="spellEnd"/>
      <w:r>
        <w:rPr>
          <w:rFonts w:ascii="Angsana New" w:hAnsi="Angsana New" w:cs="Angsana New" w:hint="cs"/>
          <w:sz w:val="28"/>
          <w:cs/>
        </w:rPr>
        <w:t>การด้านทำนุบำรุงศิลปวัฒนธรรม และบริการวิชาการเข้าในการเรียนการสอน</w:t>
      </w:r>
    </w:p>
    <w:p w:rsidR="004938C7" w:rsidRDefault="00FF7A16" w:rsidP="001A44C9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8A174D" w:rsidP="00966D3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การเรียนการสอนที่</w:t>
      </w:r>
      <w:proofErr w:type="spellStart"/>
      <w:r>
        <w:rPr>
          <w:rFonts w:ascii="Angsana New" w:hAnsi="Angsana New" w:cs="Angsana New" w:hint="cs"/>
          <w:sz w:val="28"/>
          <w:cs/>
        </w:rPr>
        <w:t>บูรณา</w:t>
      </w:r>
      <w:proofErr w:type="spellEnd"/>
      <w:r>
        <w:rPr>
          <w:rFonts w:ascii="Angsana New" w:hAnsi="Angsana New" w:cs="Angsana New" w:hint="cs"/>
          <w:sz w:val="28"/>
          <w:cs/>
        </w:rPr>
        <w:t>การ</w:t>
      </w:r>
      <w:r w:rsidR="00236F64">
        <w:rPr>
          <w:rFonts w:ascii="Angsana New" w:hAnsi="Angsana New" w:cs="Angsana New" w:hint="cs"/>
          <w:sz w:val="28"/>
          <w:cs/>
        </w:rPr>
        <w:t>ด้านศิลป</w:t>
      </w:r>
      <w:r>
        <w:rPr>
          <w:rFonts w:ascii="Angsana New" w:hAnsi="Angsana New" w:cs="Angsana New" w:hint="cs"/>
          <w:sz w:val="28"/>
          <w:cs/>
        </w:rPr>
        <w:t>วัฒนธรรม</w:t>
      </w:r>
      <w:r w:rsidR="00236F64">
        <w:rPr>
          <w:rFonts w:ascii="Angsana New" w:hAnsi="Angsana New" w:cs="Angsana New" w:hint="cs"/>
          <w:sz w:val="28"/>
          <w:cs/>
        </w:rPr>
        <w:t xml:space="preserve"> วิถีชีวิตชุมชน</w:t>
      </w:r>
      <w:r w:rsidR="0040564D">
        <w:rPr>
          <w:rFonts w:ascii="Angsana New" w:hAnsi="Angsana New" w:cs="Angsana New" w:hint="cs"/>
          <w:sz w:val="28"/>
          <w:cs/>
        </w:rPr>
        <w:t xml:space="preserve"> ถือ</w:t>
      </w:r>
      <w:r w:rsidR="00236F64">
        <w:rPr>
          <w:rFonts w:ascii="Angsana New" w:hAnsi="Angsana New" w:cs="Angsana New" w:hint="cs"/>
          <w:sz w:val="28"/>
          <w:cs/>
        </w:rPr>
        <w:t>ว่ามีความสำคัญ และเป็นหน้าที่หลักของผู้สอนในภาควิชามนุษยศาสตร์ ปัจจุบันการเรียนการสอนมิได้จำกัดเพียงเนื้อหาในทฤษฎี และในห้องเรียนเท่านั้น เด็กเยาวชนไทยจำเป็นต้องเข้าใจในประวัติศาสตร์ วัฒนธรรม ประเพณี และวิถีชีวิตของตน เพื่อให้เห็นคุณค่าและเกิดความภาคภูมิใจ</w:t>
      </w:r>
      <w:r w:rsidR="0040564D">
        <w:rPr>
          <w:rFonts w:ascii="Angsana New" w:hAnsi="Angsana New" w:cs="Angsana New" w:hint="cs"/>
          <w:sz w:val="28"/>
          <w:cs/>
        </w:rPr>
        <w:t>ในถิ่นกำเนิด</w:t>
      </w:r>
      <w:r w:rsidR="00236F64">
        <w:rPr>
          <w:rFonts w:ascii="Angsana New" w:hAnsi="Angsana New" w:cs="Angsana New" w:hint="cs"/>
          <w:sz w:val="28"/>
          <w:cs/>
        </w:rPr>
        <w:t xml:space="preserve">   </w:t>
      </w:r>
      <w:r w:rsidR="00E853E7">
        <w:rPr>
          <w:rFonts w:ascii="Angsana New" w:hAnsi="Angsana New" w:cs="Angsana New" w:hint="cs"/>
          <w:sz w:val="28"/>
          <w:cs/>
        </w:rPr>
        <w:t>เป็นเวลาหลายปี</w:t>
      </w:r>
      <w:r w:rsidR="00236F64">
        <w:rPr>
          <w:rFonts w:ascii="Angsana New" w:hAnsi="Angsana New" w:cs="Angsana New" w:hint="cs"/>
          <w:sz w:val="28"/>
          <w:cs/>
        </w:rPr>
        <w:t xml:space="preserve">ที่ข้าพเจ้าได้รับผิดชอบวิชา </w:t>
      </w:r>
      <w:r w:rsidR="00236F64">
        <w:rPr>
          <w:rFonts w:ascii="Angsana New" w:hAnsi="Angsana New" w:cs="Angsana New"/>
          <w:sz w:val="28"/>
        </w:rPr>
        <w:t>HUM125</w:t>
      </w:r>
      <w:r w:rsidR="00236F64">
        <w:rPr>
          <w:rFonts w:ascii="Angsana New" w:hAnsi="Angsana New" w:cs="Angsana New" w:hint="cs"/>
          <w:sz w:val="28"/>
          <w:cs/>
        </w:rPr>
        <w:t xml:space="preserve"> ภูมิปัญญาท้องถิ่น </w:t>
      </w:r>
      <w:r w:rsidR="00D76E2D">
        <w:rPr>
          <w:rFonts w:ascii="Angsana New" w:hAnsi="Angsana New" w:cs="Angsana New" w:hint="cs"/>
          <w:sz w:val="28"/>
          <w:cs/>
        </w:rPr>
        <w:t>ได้</w:t>
      </w:r>
      <w:proofErr w:type="spellStart"/>
      <w:r w:rsidR="00D76E2D">
        <w:rPr>
          <w:rFonts w:ascii="Angsana New" w:hAnsi="Angsana New" w:cs="Angsana New" w:hint="cs"/>
          <w:sz w:val="28"/>
          <w:cs/>
        </w:rPr>
        <w:t>บูรณา</w:t>
      </w:r>
      <w:proofErr w:type="spellEnd"/>
      <w:r w:rsidR="00D76E2D">
        <w:rPr>
          <w:rFonts w:ascii="Angsana New" w:hAnsi="Angsana New" w:cs="Angsana New" w:hint="cs"/>
          <w:sz w:val="28"/>
          <w:cs/>
        </w:rPr>
        <w:t>การเนื้อหาและการศึกษาวิถีชุมช</w:t>
      </w:r>
      <w:r w:rsidR="00E853E7">
        <w:rPr>
          <w:rFonts w:ascii="Angsana New" w:hAnsi="Angsana New" w:cs="Angsana New" w:hint="cs"/>
          <w:sz w:val="28"/>
          <w:cs/>
        </w:rPr>
        <w:t>น โดยมอบหมายให้ผู้เรียนได้ลงพื้น</w:t>
      </w:r>
      <w:r w:rsidR="0040564D">
        <w:rPr>
          <w:rFonts w:ascii="Angsana New" w:hAnsi="Angsana New" w:cs="Angsana New" w:hint="cs"/>
          <w:sz w:val="28"/>
          <w:cs/>
        </w:rPr>
        <w:t>ที่จริง อีกทั้งได้เรียนรู้</w:t>
      </w:r>
      <w:r w:rsidR="00E853E7">
        <w:rPr>
          <w:rFonts w:ascii="Angsana New" w:hAnsi="Angsana New" w:cs="Angsana New" w:hint="cs"/>
          <w:sz w:val="28"/>
          <w:cs/>
        </w:rPr>
        <w:t>การมีปฏิ</w:t>
      </w:r>
      <w:r w:rsidR="00D76E2D">
        <w:rPr>
          <w:rFonts w:ascii="Angsana New" w:hAnsi="Angsana New" w:cs="Angsana New" w:hint="cs"/>
          <w:sz w:val="28"/>
          <w:cs/>
        </w:rPr>
        <w:t>สัมพัน</w:t>
      </w:r>
      <w:r w:rsidR="00E853E7">
        <w:rPr>
          <w:rFonts w:ascii="Angsana New" w:hAnsi="Angsana New" w:cs="Angsana New" w:hint="cs"/>
          <w:sz w:val="28"/>
          <w:cs/>
        </w:rPr>
        <w:t xml:space="preserve">ธ์และการทำงานร่วมกับผู้อื่น </w:t>
      </w:r>
      <w:r w:rsidR="00D76E2D">
        <w:rPr>
          <w:rFonts w:ascii="Angsana New" w:hAnsi="Angsana New" w:cs="Angsana New" w:hint="cs"/>
          <w:sz w:val="28"/>
          <w:cs/>
        </w:rPr>
        <w:t>การติดต่อพูดคุยกับชาวบ้าน กา</w:t>
      </w:r>
      <w:r w:rsidR="0040564D">
        <w:rPr>
          <w:rFonts w:ascii="Angsana New" w:hAnsi="Angsana New" w:cs="Angsana New" w:hint="cs"/>
          <w:sz w:val="28"/>
          <w:cs/>
        </w:rPr>
        <w:t>รเรียนรู้ภูมิปัญญาท้องถิ่นของแต่</w:t>
      </w:r>
      <w:r w:rsidR="00D76E2D">
        <w:rPr>
          <w:rFonts w:ascii="Angsana New" w:hAnsi="Angsana New" w:cs="Angsana New" w:hint="cs"/>
          <w:sz w:val="28"/>
          <w:cs/>
        </w:rPr>
        <w:t>ละชุมชน รวมทั้งสนับสนุนด้านความคิดสร้างสรรค์โดยให้ประยุกต์ ต่อยอดภูม</w:t>
      </w:r>
      <w:r w:rsidR="0040564D">
        <w:rPr>
          <w:rFonts w:ascii="Angsana New" w:hAnsi="Angsana New" w:cs="Angsana New" w:hint="cs"/>
          <w:sz w:val="28"/>
          <w:cs/>
        </w:rPr>
        <w:t>ิ</w:t>
      </w:r>
      <w:r w:rsidR="00D76E2D">
        <w:rPr>
          <w:rFonts w:ascii="Angsana New" w:hAnsi="Angsana New" w:cs="Angsana New" w:hint="cs"/>
          <w:sz w:val="28"/>
          <w:cs/>
        </w:rPr>
        <w:t>ปัญญาท้องถิ่นให้เหมาะสมกับยุคสมัยที่เปลี่ย</w:t>
      </w:r>
      <w:r w:rsidR="0040564D">
        <w:rPr>
          <w:rFonts w:ascii="Angsana New" w:hAnsi="Angsana New" w:cs="Angsana New" w:hint="cs"/>
          <w:sz w:val="28"/>
          <w:cs/>
        </w:rPr>
        <w:t>นไป เป็นการ</w:t>
      </w:r>
      <w:r w:rsidR="00D76E2D">
        <w:rPr>
          <w:rFonts w:ascii="Angsana New" w:hAnsi="Angsana New" w:cs="Angsana New" w:hint="cs"/>
          <w:sz w:val="28"/>
          <w:cs/>
        </w:rPr>
        <w:t>ช่วยสร้างเศรษฐกิจชุมชนให้ดีขึ้น</w:t>
      </w:r>
      <w:r w:rsidR="0040564D">
        <w:rPr>
          <w:rFonts w:ascii="Angsana New" w:hAnsi="Angsana New" w:cs="Angsana New" w:hint="cs"/>
          <w:sz w:val="28"/>
          <w:cs/>
        </w:rPr>
        <w:t xml:space="preserve"> รวมถึงเป็นแรงดันให้เป็นอาชีพในอน</w:t>
      </w:r>
      <w:r w:rsidR="00E853E7">
        <w:rPr>
          <w:rFonts w:ascii="Angsana New" w:hAnsi="Angsana New" w:cs="Angsana New" w:hint="cs"/>
          <w:sz w:val="28"/>
          <w:cs/>
        </w:rPr>
        <w:t xml:space="preserve">าคตได้ กิจกรรมการเรียนการสอน </w:t>
      </w:r>
      <w:r w:rsidR="00D76E2D">
        <w:rPr>
          <w:rFonts w:ascii="Angsana New" w:hAnsi="Angsana New" w:cs="Angsana New" w:hint="cs"/>
          <w:sz w:val="28"/>
          <w:cs/>
        </w:rPr>
        <w:t xml:space="preserve"> มีการจัดโครงการนิทรรศการแสดงองค์ความรู้ของชาวบ้านและการต่อยอด</w:t>
      </w:r>
      <w:r w:rsidR="0040564D">
        <w:rPr>
          <w:rFonts w:ascii="Angsana New" w:hAnsi="Angsana New" w:cs="Angsana New" w:hint="cs"/>
          <w:sz w:val="28"/>
          <w:cs/>
        </w:rPr>
        <w:t>ภูมิปัญญาท้องถิ่นของนักศึกษาในทุกปีการศึกษา ซึ่ง</w:t>
      </w:r>
      <w:r w:rsidR="00D76E2D">
        <w:rPr>
          <w:rFonts w:ascii="Angsana New" w:hAnsi="Angsana New" w:cs="Angsana New" w:hint="cs"/>
          <w:sz w:val="28"/>
          <w:cs/>
        </w:rPr>
        <w:t>ได้รับความร่วมมือจากคณาจ</w:t>
      </w:r>
      <w:r w:rsidR="00E853E7">
        <w:rPr>
          <w:rFonts w:ascii="Angsana New" w:hAnsi="Angsana New" w:cs="Angsana New" w:hint="cs"/>
          <w:sz w:val="28"/>
          <w:cs/>
        </w:rPr>
        <w:t>า</w:t>
      </w:r>
      <w:r w:rsidR="00D76E2D">
        <w:rPr>
          <w:rFonts w:ascii="Angsana New" w:hAnsi="Angsana New" w:cs="Angsana New" w:hint="cs"/>
          <w:sz w:val="28"/>
          <w:cs/>
        </w:rPr>
        <w:t>รย์ในภาควิชามนุษยศาสตร์ แ</w:t>
      </w:r>
      <w:r w:rsidR="0040564D">
        <w:rPr>
          <w:rFonts w:ascii="Angsana New" w:hAnsi="Angsana New" w:cs="Angsana New" w:hint="cs"/>
          <w:sz w:val="28"/>
          <w:cs/>
        </w:rPr>
        <w:t>ละคณะ</w:t>
      </w:r>
      <w:proofErr w:type="spellStart"/>
      <w:r w:rsidR="0040564D">
        <w:rPr>
          <w:rFonts w:ascii="Angsana New" w:hAnsi="Angsana New" w:cs="Angsana New" w:hint="cs"/>
          <w:sz w:val="28"/>
          <w:cs/>
        </w:rPr>
        <w:t>ศิลป</w:t>
      </w:r>
      <w:proofErr w:type="spellEnd"/>
      <w:r w:rsidR="0040564D">
        <w:rPr>
          <w:rFonts w:ascii="Angsana New" w:hAnsi="Angsana New" w:cs="Angsana New" w:hint="cs"/>
          <w:sz w:val="28"/>
          <w:cs/>
        </w:rPr>
        <w:t>ศาสตร์เป็นอย่างดี  ทำให้</w:t>
      </w:r>
      <w:r w:rsidR="00D76E2D">
        <w:rPr>
          <w:rFonts w:ascii="Angsana New" w:hAnsi="Angsana New" w:cs="Angsana New" w:hint="cs"/>
          <w:sz w:val="28"/>
          <w:cs/>
        </w:rPr>
        <w:t>โครงการที่จัดประสบความสำเร็จและเป็นที่สนใจของสื่อมวลชนจากภายนอกอีกด้วย</w:t>
      </w:r>
    </w:p>
    <w:p w:rsidR="004938C7" w:rsidRDefault="004938C7" w:rsidP="001A44C9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  <w:r w:rsidR="008E1CF2"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8E1CF2" w:rsidRDefault="008E1CF2" w:rsidP="008E1CF2">
      <w:pPr>
        <w:spacing w:after="0" w:line="240" w:lineRule="auto"/>
        <w:ind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6.1 </w:t>
      </w:r>
      <w:r>
        <w:rPr>
          <w:rFonts w:ascii="Angsana New" w:hAnsi="Angsana New" w:cs="Angsana New"/>
          <w:b/>
          <w:bCs/>
          <w:sz w:val="28"/>
          <w:cs/>
        </w:rPr>
        <w:t>ขั้นตอน หรือกระบวนการที่ทำให้งานนั้นประสบความสำเร็จ</w:t>
      </w:r>
    </w:p>
    <w:p w:rsid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1. </w:t>
      </w:r>
      <w:r w:rsidR="0040564D">
        <w:rPr>
          <w:rFonts w:ascii="Angsana New" w:hAnsi="Angsana New" w:cs="Angsana New" w:hint="cs"/>
          <w:sz w:val="28"/>
          <w:cs/>
        </w:rPr>
        <w:t>ศึกษาข้อมูลเอกสาร ผลงานวิจัย สื่อสิ่งพิมพ์ และสื่ออินเตอร์เน็ต รวบรวมเป็นตำราวิชาการให้ผู้เรียน ค้นคว้าติดตามกระแสการพัฒนาของโลกและนโยบายการพัฒนาประเทศของรัฐบาลตลอดเวลา</w:t>
      </w:r>
    </w:p>
    <w:p w:rsidR="00AC64BB" w:rsidRP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2. ศึกษาข้อมูลเกี่</w:t>
      </w:r>
      <w:r w:rsidR="00414F44">
        <w:rPr>
          <w:rFonts w:ascii="Angsana New" w:hAnsi="Angsana New" w:cs="Angsana New" w:hint="cs"/>
          <w:sz w:val="28"/>
          <w:cs/>
        </w:rPr>
        <w:t>ยวกับภูมิปัญญาท้องถิ่นไทยที่ได้รับรางวัล การสร้างมาตรฐานผลิตภัณฑ์ช</w:t>
      </w:r>
      <w:r w:rsidR="00E853E7">
        <w:rPr>
          <w:rFonts w:ascii="Angsana New" w:hAnsi="Angsana New" w:cs="Angsana New" w:hint="cs"/>
          <w:sz w:val="28"/>
          <w:cs/>
        </w:rPr>
        <w:t>ุมชนและการรวมกลุ่มวิสาหกิจชุมชน</w:t>
      </w:r>
      <w:r w:rsidR="00414F44">
        <w:rPr>
          <w:rFonts w:ascii="Angsana New" w:hAnsi="Angsana New" w:cs="Angsana New" w:hint="cs"/>
          <w:sz w:val="28"/>
          <w:cs/>
        </w:rPr>
        <w:t>ทั่วประเทศ</w:t>
      </w:r>
      <w:r w:rsidR="00E853E7">
        <w:rPr>
          <w:rFonts w:ascii="Angsana New" w:hAnsi="Angsana New" w:cs="Angsana New" w:hint="cs"/>
          <w:sz w:val="28"/>
          <w:cs/>
        </w:rPr>
        <w:t xml:space="preserve"> </w:t>
      </w:r>
      <w:r w:rsidR="00414F44">
        <w:rPr>
          <w:rFonts w:ascii="Angsana New" w:hAnsi="Angsana New" w:cs="Angsana New" w:hint="cs"/>
          <w:sz w:val="28"/>
          <w:cs/>
        </w:rPr>
        <w:t>โดยเฉพาะกลุ่มที่สามารถพึ่งตนเองได้อย่างยั่งยืน นำมาบอกเล่าและสร้างแรงบันดาลใจให้กับผู้เรียน</w:t>
      </w:r>
    </w:p>
    <w:p w:rsidR="00AC64BB" w:rsidRPr="00AC64BB" w:rsidRDefault="00414F44" w:rsidP="00AC64BB">
      <w:pPr>
        <w:spacing w:after="0"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3. หากพบว่ามีผู้เรียนให้ความสนใจน้อย ก็จะซักถามถึงความสนใจ ความถนัดส่วนตัว และช่วยผลักดันให้เกิดแรงบันดาลใจให้การสร้างสรรค์งานตามที่ผู้เรียนถนัด และให้ทำอย่างมีความสุข</w:t>
      </w:r>
    </w:p>
    <w:p w:rsidR="004938C7" w:rsidRDefault="008E1CF2" w:rsidP="008E1CF2">
      <w:pPr>
        <w:spacing w:after="0" w:line="240" w:lineRule="auto"/>
        <w:ind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6.2 </w:t>
      </w:r>
      <w:r w:rsidR="004938C7">
        <w:rPr>
          <w:rFonts w:ascii="Angsana New" w:hAnsi="Angsana New" w:cs="Angsana New"/>
          <w:b/>
          <w:bCs/>
          <w:sz w:val="28"/>
          <w:cs/>
        </w:rPr>
        <w:t>เทคนิคหรือกลยุทธ์ที่ทำให้เกิดความสำเร็จ</w:t>
      </w:r>
    </w:p>
    <w:p w:rsidR="00AC64BB" w:rsidRDefault="00AC64BB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1. </w:t>
      </w:r>
      <w:r w:rsidR="00EB3057">
        <w:rPr>
          <w:rFonts w:ascii="Angsana New" w:hAnsi="Angsana New" w:cs="Angsana New" w:hint="cs"/>
          <w:sz w:val="28"/>
          <w:cs/>
        </w:rPr>
        <w:t>ค้นคว้า ติดตามข้อมูลเกี่ยวกับภูมิปัญญาท้องถิ่นทั้งจากเอกสาร หนังสือ สิ่งพิมพ์ตลอดจนสื่อโทรทัศน์และอินเตอร์เน็ตเป็นประจำ โดยเฉพาะการเปลี่ยนแปลงทางเศรษฐกิจของโลกและของประเทศ นโยบา</w:t>
      </w:r>
      <w:r w:rsidR="00791FCE">
        <w:rPr>
          <w:rFonts w:ascii="Angsana New" w:hAnsi="Angsana New" w:cs="Angsana New" w:hint="cs"/>
          <w:sz w:val="28"/>
          <w:cs/>
        </w:rPr>
        <w:t xml:space="preserve">ยการพัฒนาและส่งเสริมอาชีพของรัฐบาล โครงการหนึ่งตำบลหนึ่งผลิตภัณฑ์ </w:t>
      </w:r>
      <w:r w:rsidR="007168EA">
        <w:rPr>
          <w:rFonts w:ascii="Angsana New" w:hAnsi="Angsana New" w:cs="Angsana New" w:hint="cs"/>
          <w:sz w:val="28"/>
          <w:cs/>
        </w:rPr>
        <w:t>เพื่อให้</w:t>
      </w:r>
      <w:r w:rsidR="00657195">
        <w:rPr>
          <w:rFonts w:ascii="Angsana New" w:hAnsi="Angsana New" w:cs="Angsana New" w:hint="cs"/>
          <w:sz w:val="28"/>
          <w:cs/>
        </w:rPr>
        <w:t>การบูร</w:t>
      </w:r>
      <w:proofErr w:type="spellStart"/>
      <w:r w:rsidR="00657195">
        <w:rPr>
          <w:rFonts w:ascii="Angsana New" w:hAnsi="Angsana New" w:cs="Angsana New" w:hint="cs"/>
          <w:sz w:val="28"/>
          <w:cs/>
        </w:rPr>
        <w:t>ณา</w:t>
      </w:r>
      <w:proofErr w:type="spellEnd"/>
      <w:r w:rsidR="00657195">
        <w:rPr>
          <w:rFonts w:ascii="Angsana New" w:hAnsi="Angsana New" w:cs="Angsana New" w:hint="cs"/>
          <w:sz w:val="28"/>
          <w:cs/>
        </w:rPr>
        <w:t>การด้านทำนุบำรุงศิลปวัฒนธรรมประสบความสำเร็จตามเป้าหมายทั้งในภาคการศึกษาและเป้าหมายการพัฒนาของชาติ</w:t>
      </w:r>
    </w:p>
    <w:p w:rsidR="00657195" w:rsidRDefault="007168EA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2. </w:t>
      </w:r>
      <w:r w:rsidR="00657195">
        <w:rPr>
          <w:rFonts w:ascii="Angsana New" w:hAnsi="Angsana New" w:cs="Angsana New" w:hint="cs"/>
          <w:sz w:val="28"/>
          <w:cs/>
        </w:rPr>
        <w:t xml:space="preserve">หน่วยงานการศึกษาทั้งในระดับมหาวิทยาลัย และคณะ </w:t>
      </w:r>
      <w:r>
        <w:rPr>
          <w:rFonts w:ascii="Angsana New" w:hAnsi="Angsana New" w:cs="Angsana New" w:hint="cs"/>
          <w:sz w:val="28"/>
          <w:cs/>
        </w:rPr>
        <w:t>ควร</w:t>
      </w:r>
      <w:r w:rsidR="00657195">
        <w:rPr>
          <w:rFonts w:ascii="Angsana New" w:hAnsi="Angsana New" w:cs="Angsana New" w:hint="cs"/>
          <w:sz w:val="28"/>
          <w:cs/>
        </w:rPr>
        <w:t>ให้ความสำคัญกับการเรียนการสอนเชิง</w:t>
      </w:r>
      <w:proofErr w:type="spellStart"/>
      <w:r w:rsidR="00657195">
        <w:rPr>
          <w:rFonts w:ascii="Angsana New" w:hAnsi="Angsana New" w:cs="Angsana New" w:hint="cs"/>
          <w:sz w:val="28"/>
          <w:cs/>
        </w:rPr>
        <w:t>บูรณา</w:t>
      </w:r>
      <w:proofErr w:type="spellEnd"/>
      <w:r w:rsidR="00657195">
        <w:rPr>
          <w:rFonts w:ascii="Angsana New" w:hAnsi="Angsana New" w:cs="Angsana New" w:hint="cs"/>
          <w:sz w:val="28"/>
          <w:cs/>
        </w:rPr>
        <w:t>การ เชื่อมโยงวิถีชีวิต วัฒนธรรมชุมชน การสร้างเศรษฐกิจชุมชน</w:t>
      </w:r>
      <w:r w:rsidR="00C578AB">
        <w:rPr>
          <w:rFonts w:ascii="Angsana New" w:hAnsi="Angsana New" w:cs="Angsana New" w:hint="cs"/>
          <w:sz w:val="28"/>
          <w:cs/>
        </w:rPr>
        <w:t xml:space="preserve"> </w:t>
      </w:r>
      <w:r w:rsidR="00657195">
        <w:rPr>
          <w:rFonts w:ascii="Angsana New" w:hAnsi="Angsana New" w:cs="Angsana New" w:hint="cs"/>
          <w:sz w:val="28"/>
          <w:cs/>
        </w:rPr>
        <w:t>เช่น</w:t>
      </w:r>
      <w:r w:rsidR="00C578AB">
        <w:rPr>
          <w:rFonts w:ascii="Angsana New" w:hAnsi="Angsana New" w:cs="Angsana New" w:hint="cs"/>
          <w:sz w:val="28"/>
          <w:cs/>
        </w:rPr>
        <w:t xml:space="preserve"> </w:t>
      </w:r>
      <w:r w:rsidR="00657195">
        <w:rPr>
          <w:rFonts w:ascii="Angsana New" w:hAnsi="Angsana New" w:cs="Angsana New" w:hint="cs"/>
          <w:sz w:val="28"/>
          <w:cs/>
        </w:rPr>
        <w:t>รายวิชาภูมิปัญญาท้องถิ่น และรายวิชาอื่นๆ ในภาคมนุษยศาสตร์ เพราะนี่คือการสร้างคนให้เป็นคน ที่มีจิตใจ มี</w:t>
      </w:r>
      <w:r w:rsidR="00E853E7">
        <w:rPr>
          <w:rFonts w:ascii="Angsana New" w:hAnsi="Angsana New" w:cs="Angsana New" w:hint="cs"/>
          <w:sz w:val="28"/>
          <w:cs/>
        </w:rPr>
        <w:t>ความละเอียดอ่อนมีวัฒนธรรม และสามารถ</w:t>
      </w:r>
      <w:r w:rsidR="00657195">
        <w:rPr>
          <w:rFonts w:ascii="Angsana New" w:hAnsi="Angsana New" w:cs="Angsana New" w:hint="cs"/>
          <w:sz w:val="28"/>
          <w:cs/>
        </w:rPr>
        <w:t xml:space="preserve">อยู่ร่วมกับผู้อื่นได้อย่างมีความสุข </w:t>
      </w:r>
    </w:p>
    <w:p w:rsidR="007168EA" w:rsidRPr="00AC64BB" w:rsidRDefault="00657195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ab/>
      </w:r>
      <w:r>
        <w:rPr>
          <w:rFonts w:ascii="Angsana New" w:hAnsi="Angsana New" w:cs="Angsana New"/>
          <w:sz w:val="28"/>
        </w:rPr>
        <w:t xml:space="preserve">3. </w:t>
      </w:r>
      <w:r w:rsidR="00C578AB">
        <w:rPr>
          <w:rFonts w:ascii="Angsana New" w:hAnsi="Angsana New" w:cs="Angsana New" w:hint="cs"/>
          <w:sz w:val="28"/>
          <w:cs/>
        </w:rPr>
        <w:t>ถึงแม้ยุคสมัยจะเปลี่ยนไป ความเจริญทางวัตถุและวิทยาการสมัยใหม่พัฒนาไปอย่างรวดเร็ว สิ่งที่จะทำให้ผู้เรียนประสบความสำเร็จในชีวิตได้ ที่สำคัญคือการเข้าใจตนเอง เข้าใจผู้อื่นและพัฒนาการเรียนรู้ เพื่อที่จะอยู่ในสังคมได้อย่างมีความสุข</w:t>
      </w:r>
      <w:r w:rsidR="007168EA">
        <w:rPr>
          <w:rFonts w:ascii="Angsana New" w:hAnsi="Angsana New" w:cs="Angsana New" w:hint="cs"/>
          <w:sz w:val="28"/>
          <w:cs/>
        </w:rPr>
        <w:tab/>
      </w:r>
    </w:p>
    <w:p w:rsidR="00EB3057" w:rsidRDefault="00EB3057" w:rsidP="008E1CF2">
      <w:pPr>
        <w:spacing w:after="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</w:rPr>
      </w:pPr>
    </w:p>
    <w:p w:rsidR="004938C7" w:rsidRDefault="008E1CF2" w:rsidP="008E1CF2">
      <w:pPr>
        <w:spacing w:after="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6.3 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Default="004938C7" w:rsidP="001A44C9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90514C">
        <w:rPr>
          <w:rFonts w:ascii="Angsana New" w:hAnsi="Angsana New" w:cs="Angsana New" w:hint="cs"/>
          <w:sz w:val="28"/>
          <w:cs/>
        </w:rPr>
        <w:t>คณบดีคณะ</w:t>
      </w:r>
      <w:proofErr w:type="spellStart"/>
      <w:r w:rsidR="0090514C">
        <w:rPr>
          <w:rFonts w:ascii="Angsana New" w:hAnsi="Angsana New" w:cs="Angsana New" w:hint="cs"/>
          <w:sz w:val="28"/>
          <w:cs/>
        </w:rPr>
        <w:t>ศิลป</w:t>
      </w:r>
      <w:proofErr w:type="spellEnd"/>
      <w:r w:rsidR="0090514C">
        <w:rPr>
          <w:rFonts w:ascii="Angsana New" w:hAnsi="Angsana New" w:cs="Angsana New" w:hint="cs"/>
          <w:sz w:val="28"/>
          <w:cs/>
        </w:rPr>
        <w:t xml:space="preserve">ศาสตร์  </w:t>
      </w:r>
      <w:r w:rsidR="00951C6A">
        <w:rPr>
          <w:rFonts w:ascii="Angsana New" w:hAnsi="Angsana New" w:cs="Angsana New" w:hint="cs"/>
          <w:sz w:val="28"/>
          <w:cs/>
        </w:rPr>
        <w:t>หัวหน้าภาควิชามนุษยศาสตร์ และคณาจารย์ในภาควิชา ตลอดจนคนในชุมชนที่ต้อนรับนักศึกษาและยินดีแนะนำให้ความรู้ด้วยดีเสมอมา</w:t>
      </w:r>
      <w:r w:rsidR="00FF7A16">
        <w:rPr>
          <w:rFonts w:ascii="Angsana New" w:hAnsi="Angsana New" w:cs="Angsana New" w:hint="cs"/>
          <w:sz w:val="28"/>
          <w:cs/>
        </w:rPr>
        <w:t xml:space="preserve"> </w:t>
      </w:r>
      <w:r w:rsidR="0090514C">
        <w:rPr>
          <w:rFonts w:ascii="Angsana New" w:hAnsi="Angsana New" w:cs="Angsana New" w:hint="cs"/>
          <w:sz w:val="28"/>
          <w:cs/>
        </w:rPr>
        <w:t xml:space="preserve"> </w:t>
      </w:r>
      <w:r w:rsidR="00EB3057">
        <w:rPr>
          <w:rFonts w:ascii="Angsana New" w:hAnsi="Angsana New" w:cs="Angsana New" w:hint="cs"/>
          <w:sz w:val="28"/>
          <w:cs/>
        </w:rPr>
        <w:t>และที่สำคัญมหาวิทยาลัยรังสิตได้สนับสนุนงบประมาณประจำปีให้กับโครงการภูมิปัญญาท้องถิ่นในทุกปีการศึกษา</w:t>
      </w:r>
    </w:p>
    <w:p w:rsidR="004938C7" w:rsidRDefault="008E1CF2" w:rsidP="008E1CF2">
      <w:pPr>
        <w:spacing w:after="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 xml:space="preserve">6.4 </w:t>
      </w:r>
      <w:r w:rsidR="004938C7">
        <w:rPr>
          <w:rFonts w:ascii="Angsana New" w:hAnsi="Angsana New" w:cs="Angsana New"/>
          <w:b/>
          <w:bCs/>
          <w:sz w:val="28"/>
          <w:cs/>
        </w:rPr>
        <w:t>อุปสรรคหรือปัญหาในการทำงาน และแนวทางในการแก้ปัญหา/อุปสรรคดังกล่าว</w:t>
      </w:r>
      <w:r w:rsidR="004938C7">
        <w:rPr>
          <w:rFonts w:ascii="Angsana New" w:hAnsi="Angsana New" w:cs="Angsana New"/>
          <w:b/>
          <w:bCs/>
          <w:sz w:val="28"/>
          <w:cs/>
        </w:rPr>
        <w:tab/>
      </w:r>
    </w:p>
    <w:p w:rsidR="008E1CF2" w:rsidRDefault="0090514C" w:rsidP="00EB3057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1. การจัดสรรเวลา </w:t>
      </w:r>
      <w:r w:rsidR="00701E6B">
        <w:rPr>
          <w:rFonts w:ascii="Angsana New" w:hAnsi="Angsana New" w:cs="Angsana New" w:hint="cs"/>
          <w:sz w:val="28"/>
          <w:cs/>
        </w:rPr>
        <w:t xml:space="preserve">เพื่อพัฒนาการเรียนการสอน และตำแหน่งวิชาการ เนื่องจากมีภาระการสอนประจำสำหรับนักศึกษาปริญญาตรีในภาคปกติ และนักศึกษาออนไลน์ </w:t>
      </w:r>
      <w:r w:rsidR="00D855B3">
        <w:rPr>
          <w:rFonts w:ascii="Angsana New" w:hAnsi="Angsana New" w:cs="Angsana New" w:hint="cs"/>
          <w:sz w:val="28"/>
          <w:cs/>
        </w:rPr>
        <w:t>ในการทำงานวิจัย</w:t>
      </w:r>
      <w:r w:rsidR="00701E6B">
        <w:rPr>
          <w:rFonts w:ascii="Angsana New" w:hAnsi="Angsana New" w:cs="Angsana New" w:hint="cs"/>
          <w:sz w:val="28"/>
          <w:cs/>
        </w:rPr>
        <w:t>ชุมชน</w:t>
      </w:r>
      <w:r w:rsidR="00951C6A">
        <w:rPr>
          <w:rFonts w:ascii="Angsana New" w:hAnsi="Angsana New" w:cs="Angsana New" w:hint="cs"/>
          <w:sz w:val="28"/>
          <w:cs/>
        </w:rPr>
        <w:t>ซึ่งต้องใช้เวลามาก</w:t>
      </w:r>
      <w:r w:rsidR="00D855B3">
        <w:rPr>
          <w:rFonts w:ascii="Angsana New" w:hAnsi="Angsana New" w:cs="Angsana New" w:hint="cs"/>
          <w:sz w:val="28"/>
          <w:cs/>
        </w:rPr>
        <w:t>และผลงานวิชาการอื่น</w:t>
      </w:r>
      <w:r w:rsidR="00701E6B">
        <w:rPr>
          <w:rFonts w:ascii="Angsana New" w:hAnsi="Angsana New" w:cs="Angsana New" w:hint="cs"/>
          <w:sz w:val="28"/>
          <w:cs/>
        </w:rPr>
        <w:t>จึงมี</w:t>
      </w:r>
      <w:r w:rsidR="00E853E7">
        <w:rPr>
          <w:rFonts w:ascii="Angsana New" w:hAnsi="Angsana New" w:cs="Angsana New" w:hint="cs"/>
          <w:sz w:val="28"/>
          <w:cs/>
        </w:rPr>
        <w:t>ทำ</w:t>
      </w:r>
      <w:r w:rsidR="00701E6B">
        <w:rPr>
          <w:rFonts w:ascii="Angsana New" w:hAnsi="Angsana New" w:cs="Angsana New" w:hint="cs"/>
          <w:sz w:val="28"/>
          <w:cs/>
        </w:rPr>
        <w:t>เวลาน้อย</w:t>
      </w:r>
      <w:r w:rsidR="00D855B3">
        <w:rPr>
          <w:rFonts w:ascii="Angsana New" w:hAnsi="Angsana New" w:cs="Angsana New" w:hint="cs"/>
          <w:sz w:val="28"/>
          <w:cs/>
        </w:rPr>
        <w:t xml:space="preserve"> </w:t>
      </w:r>
    </w:p>
    <w:p w:rsidR="0090514C" w:rsidRPr="00701E6B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2. การติดต่อประสานงานกับ</w:t>
      </w:r>
      <w:r w:rsidR="00D855B3">
        <w:rPr>
          <w:rFonts w:ascii="Angsana New" w:hAnsi="Angsana New" w:cs="Angsana New" w:hint="cs"/>
          <w:sz w:val="28"/>
          <w:cs/>
        </w:rPr>
        <w:t>ชุมชนท้องถิ่น เพื่อให้เกิดความสัมพันธ์ที่ดีระหว่างชุมชนกับสถานศึกษา</w:t>
      </w:r>
      <w:r w:rsidR="00E853E7">
        <w:rPr>
          <w:rFonts w:ascii="Angsana New" w:hAnsi="Angsana New" w:cs="Angsana New" w:hint="cs"/>
          <w:sz w:val="28"/>
          <w:cs/>
        </w:rPr>
        <w:t xml:space="preserve">  </w:t>
      </w:r>
      <w:r w:rsidR="00701E6B">
        <w:rPr>
          <w:rFonts w:ascii="Angsana New" w:hAnsi="Angsana New" w:cs="Angsana New" w:hint="cs"/>
          <w:sz w:val="28"/>
          <w:cs/>
        </w:rPr>
        <w:t>ได้พยายามติดต่อ พูดคุยกับผู้นำชุมชนเท่าที่ทำได้</w:t>
      </w:r>
      <w:r w:rsidR="00D855B3">
        <w:rPr>
          <w:rFonts w:ascii="Angsana New" w:hAnsi="Angsana New" w:cs="Angsana New"/>
          <w:sz w:val="28"/>
        </w:rPr>
        <w:t xml:space="preserve"> </w:t>
      </w:r>
      <w:r w:rsidR="00701E6B">
        <w:rPr>
          <w:rFonts w:ascii="Angsana New" w:hAnsi="Angsana New" w:cs="Angsana New" w:hint="cs"/>
          <w:sz w:val="28"/>
          <w:cs/>
        </w:rPr>
        <w:t>และเข้าใจในบริบทของแต่ละชุมชน</w:t>
      </w:r>
    </w:p>
    <w:p w:rsidR="00205A8B" w:rsidRDefault="0090514C" w:rsidP="00EB3057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3. </w:t>
      </w:r>
      <w:r w:rsidR="00951C6A">
        <w:rPr>
          <w:rFonts w:ascii="Angsana New" w:hAnsi="Angsana New" w:cs="Angsana New" w:hint="cs"/>
          <w:sz w:val="28"/>
          <w:cs/>
        </w:rPr>
        <w:t>ผู้เรียนมาจากหลากหลายคณะ จึงได้พยายามให้เลือกศึกษาภูมิปัญญาท้องถิ่นตามความสนใจ และความถนัด โดยหวังว่าจะสามารถจุดประกายให้เกิดเป็นอาชีพในอนาคต</w:t>
      </w:r>
      <w:r w:rsidR="00E853E7">
        <w:rPr>
          <w:rFonts w:ascii="Angsana New" w:hAnsi="Angsana New" w:cs="Angsana New" w:hint="cs"/>
          <w:sz w:val="28"/>
          <w:cs/>
        </w:rPr>
        <w:t>ได้</w:t>
      </w:r>
    </w:p>
    <w:p w:rsidR="0090514C" w:rsidRDefault="0090514C" w:rsidP="00EB3057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</w:p>
    <w:p w:rsidR="00D36B1F" w:rsidRDefault="008E1CF2" w:rsidP="00EB3057">
      <w:pPr>
        <w:pStyle w:val="ListParagraph1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7. </w:t>
      </w:r>
      <w:r>
        <w:rPr>
          <w:rFonts w:ascii="Angsana New" w:hAnsi="Angsana New" w:cs="Angsana New" w:hint="cs"/>
          <w:b/>
          <w:bCs/>
          <w:sz w:val="28"/>
          <w:cs/>
        </w:rPr>
        <w:t>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5F297D" w:rsidRDefault="005F297D" w:rsidP="00EB3057">
      <w:pPr>
        <w:pStyle w:val="ListParagraph1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951C6A" w:rsidRDefault="00EB3057" w:rsidP="00EB3057">
      <w:pPr>
        <w:widowControl w:val="0"/>
        <w:spacing w:line="240" w:lineRule="auto"/>
        <w:ind w:firstLine="567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1. </w:t>
      </w:r>
      <w:r w:rsidR="00701E6B">
        <w:rPr>
          <w:rFonts w:asciiTheme="majorBidi" w:hAnsiTheme="majorBidi" w:cstheme="majorBidi" w:hint="cs"/>
          <w:sz w:val="28"/>
          <w:cs/>
        </w:rPr>
        <w:t>นักศึกษาที่เรียนวิชานี้ไปแล้ว ล้วนกล่าวว่า มีความสุขและสนุกกับการเรียนที่ได้มีการลงพื้นที่ ได้ทำกิจกรรมร่วมกับเพื่อนๆได้ไปสัมผัสวิถีชุมชนซึ่งตนเองไม่เคยสัมผัสมาก่อน</w:t>
      </w:r>
    </w:p>
    <w:p w:rsidR="00951C6A" w:rsidRDefault="00EB3057" w:rsidP="00EB3057">
      <w:pPr>
        <w:widowControl w:val="0"/>
        <w:spacing w:line="240" w:lineRule="auto"/>
        <w:ind w:firstLine="54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2. </w:t>
      </w:r>
      <w:r w:rsidR="00951C6A">
        <w:rPr>
          <w:rFonts w:asciiTheme="majorBidi" w:hAnsiTheme="majorBidi" w:cstheme="majorBidi" w:hint="cs"/>
          <w:sz w:val="28"/>
          <w:cs/>
        </w:rPr>
        <w:t>ได้เห็นความพยาย</w:t>
      </w:r>
      <w:r w:rsidR="00E853E7">
        <w:rPr>
          <w:rFonts w:asciiTheme="majorBidi" w:hAnsiTheme="majorBidi" w:cstheme="majorBidi" w:hint="cs"/>
          <w:sz w:val="28"/>
          <w:cs/>
        </w:rPr>
        <w:t>ามของนักศึกษาพิเศษในการร่วมมีปฏิ</w:t>
      </w:r>
      <w:r w:rsidR="00951C6A">
        <w:rPr>
          <w:rFonts w:asciiTheme="majorBidi" w:hAnsiTheme="majorBidi" w:cstheme="majorBidi" w:hint="cs"/>
          <w:sz w:val="28"/>
          <w:cs/>
        </w:rPr>
        <w:t>สัมพันธ์กับเพื่อนในชั้นเรียน และกล้าออกสู่สังคมที่กว้างกว่าแค่เรียนรู้เพียงในมหาวิทยาลัยเท่านั้น</w:t>
      </w:r>
    </w:p>
    <w:p w:rsidR="00951C6A" w:rsidRDefault="00EB3057" w:rsidP="00EB3057">
      <w:pPr>
        <w:widowControl w:val="0"/>
        <w:spacing w:line="240" w:lineRule="auto"/>
        <w:ind w:firstLine="540"/>
        <w:jc w:val="thaiDistribute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 xml:space="preserve">3. </w:t>
      </w:r>
      <w:r w:rsidR="00951C6A">
        <w:rPr>
          <w:rFonts w:asciiTheme="majorBidi" w:hAnsiTheme="majorBidi" w:cstheme="majorBidi" w:hint="cs"/>
          <w:sz w:val="28"/>
          <w:cs/>
        </w:rPr>
        <w:t>ได้รับคำขอบคุณและคำชื่นชมจากชาวบ้านว่าให้เด็กรุ่นใหม่ให้ความสนใจในผลิตภัณฑ์ของกลุ่มวิสาหกิจชุมชน และ</w:t>
      </w:r>
      <w:r w:rsidR="00E853E7">
        <w:rPr>
          <w:rFonts w:asciiTheme="majorBidi" w:hAnsiTheme="majorBidi" w:cstheme="majorBidi" w:hint="cs"/>
          <w:sz w:val="28"/>
          <w:cs/>
        </w:rPr>
        <w:t>ฝาก</w:t>
      </w:r>
      <w:r w:rsidR="00951C6A">
        <w:rPr>
          <w:rFonts w:asciiTheme="majorBidi" w:hAnsiTheme="majorBidi" w:cstheme="majorBidi" w:hint="cs"/>
          <w:sz w:val="28"/>
          <w:cs/>
        </w:rPr>
        <w:t>ขอบคุณมายังอาจารย์ผู้สอน</w:t>
      </w:r>
    </w:p>
    <w:p w:rsidR="00E42BD6" w:rsidRPr="005F297D" w:rsidRDefault="00EB3057" w:rsidP="00EB3057">
      <w:pPr>
        <w:widowControl w:val="0"/>
        <w:spacing w:line="240" w:lineRule="auto"/>
        <w:ind w:firstLine="54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4.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5F297D" w:rsidRPr="00E42BD6">
        <w:rPr>
          <w:rFonts w:asciiTheme="majorBidi" w:hAnsiTheme="majorBidi" w:cstheme="majorBidi"/>
          <w:sz w:val="28"/>
          <w:cs/>
        </w:rPr>
        <w:t>พ.ศ. 255</w:t>
      </w:r>
      <w:r w:rsidR="005F297D">
        <w:rPr>
          <w:rFonts w:asciiTheme="majorBidi" w:hAnsiTheme="majorBidi" w:cstheme="majorBidi" w:hint="cs"/>
          <w:sz w:val="28"/>
          <w:cs/>
        </w:rPr>
        <w:t>9</w:t>
      </w:r>
      <w:r w:rsidR="005F297D" w:rsidRPr="00E42BD6">
        <w:rPr>
          <w:rFonts w:asciiTheme="majorBidi" w:hAnsiTheme="majorBidi" w:cstheme="majorBidi"/>
          <w:sz w:val="28"/>
          <w:cs/>
        </w:rPr>
        <w:t xml:space="preserve"> </w:t>
      </w:r>
      <w:r w:rsidR="00414F44">
        <w:rPr>
          <w:rFonts w:asciiTheme="majorBidi" w:hAnsiTheme="majorBidi" w:cstheme="majorBidi" w:hint="cs"/>
          <w:sz w:val="28"/>
          <w:cs/>
        </w:rPr>
        <w:t>แต่งและ</w:t>
      </w:r>
      <w:r w:rsidR="00414F44">
        <w:rPr>
          <w:rFonts w:asciiTheme="majorBidi" w:hAnsiTheme="majorBidi" w:cstheme="majorBidi"/>
          <w:sz w:val="28"/>
          <w:cs/>
        </w:rPr>
        <w:t>ตีพิมพ์</w:t>
      </w:r>
      <w:r w:rsidR="00414F44">
        <w:rPr>
          <w:rFonts w:asciiTheme="majorBidi" w:hAnsiTheme="majorBidi" w:cstheme="majorBidi" w:hint="cs"/>
          <w:sz w:val="28"/>
          <w:cs/>
        </w:rPr>
        <w:t>ตำราเรียนวิชาภูมิปัญญาท้องถิ่นฉบับสมบูรณ์, สำนั</w:t>
      </w:r>
      <w:r w:rsidR="00D855B3">
        <w:rPr>
          <w:rFonts w:asciiTheme="majorBidi" w:hAnsiTheme="majorBidi" w:cstheme="majorBidi" w:hint="cs"/>
          <w:sz w:val="28"/>
          <w:cs/>
        </w:rPr>
        <w:t>กพิมพ์มหาวิทยาลัยรังสิต.</w:t>
      </w:r>
      <w:bookmarkStart w:id="0" w:name="_GoBack"/>
      <w:bookmarkEnd w:id="0"/>
    </w:p>
    <w:p w:rsidR="00E42BD6" w:rsidRPr="00E42BD6" w:rsidRDefault="00E42BD6" w:rsidP="00EB3057">
      <w:pPr>
        <w:widowControl w:val="0"/>
        <w:spacing w:line="240" w:lineRule="auto"/>
        <w:ind w:left="900" w:hanging="360"/>
        <w:rPr>
          <w:rFonts w:asciiTheme="majorBidi" w:hAnsiTheme="majorBidi" w:cstheme="majorBidi"/>
          <w:sz w:val="28"/>
          <w:cs/>
        </w:rPr>
      </w:pPr>
    </w:p>
    <w:p w:rsidR="00425146" w:rsidRDefault="00205A8B" w:rsidP="00E42BD6">
      <w:pPr>
        <w:pStyle w:val="ListParagraph1"/>
        <w:ind w:left="0" w:firstLine="720"/>
      </w:pPr>
      <w:r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59" name="Picture 59" descr="ข้อความก่อนหน้า">
              <a:hlinkClick xmlns:a="http://schemas.openxmlformats.org/drawingml/2006/main" r:id="rId9" tooltip="&quot;ข้อความก่อนหน้า (Ctrl+,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ข้อความก่อนหน้า">
                      <a:hlinkClick r:id="rId9" tooltip="&quot;ข้อความก่อนหน้า (Ctrl+,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60" name="Picture 60" descr="ข้อความถัดไป">
              <a:hlinkClick xmlns:a="http://schemas.openxmlformats.org/drawingml/2006/main" r:id="rId9" tooltip="&quot;ข้อความถัดไป (Ctrl+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ข้อความถัดไป">
                      <a:hlinkClick r:id="rId9" tooltip="&quot;ข้อความถัดไป (Ctrl+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61" name="Picture 61" descr="กลับไปที่ข้อความ">
              <a:hlinkClick xmlns:a="http://schemas.openxmlformats.org/drawingml/2006/main" r:id="rId9" tooltip="&quot;กลับไปที่ ข้อความ (Esc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กลับไปที่ข้อความ">
                      <a:hlinkClick r:id="rId9" tooltip="&quot;กลับไปที่ ข้อความ (Es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146" w:rsidSect="008E1CF2">
      <w:headerReference w:type="default" r:id="rId11"/>
      <w:pgSz w:w="11906" w:h="16838"/>
      <w:pgMar w:top="990" w:right="1152" w:bottom="1170" w:left="1152" w:header="8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A9" w:rsidRDefault="00512DA9" w:rsidP="004938C7">
      <w:pPr>
        <w:spacing w:after="0" w:line="240" w:lineRule="auto"/>
      </w:pPr>
      <w:r>
        <w:separator/>
      </w:r>
    </w:p>
  </w:endnote>
  <w:endnote w:type="continuationSeparator" w:id="0">
    <w:p w:rsidR="00512DA9" w:rsidRDefault="00512DA9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A9" w:rsidRDefault="00512DA9" w:rsidP="004938C7">
      <w:pPr>
        <w:spacing w:after="0" w:line="240" w:lineRule="auto"/>
      </w:pPr>
      <w:r>
        <w:separator/>
      </w:r>
    </w:p>
  </w:footnote>
  <w:footnote w:type="continuationSeparator" w:id="0">
    <w:p w:rsidR="00512DA9" w:rsidRDefault="00512DA9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512DA9">
    <w:pPr>
      <w:pStyle w:val="Header"/>
      <w:jc w:val="center"/>
    </w:pPr>
  </w:p>
  <w:p w:rsidR="00E16BEF" w:rsidRDefault="00512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10B6C"/>
    <w:rsid w:val="000444B3"/>
    <w:rsid w:val="00120302"/>
    <w:rsid w:val="001A44C9"/>
    <w:rsid w:val="001E577B"/>
    <w:rsid w:val="00205A8B"/>
    <w:rsid w:val="00236F64"/>
    <w:rsid w:val="002530F3"/>
    <w:rsid w:val="00270864"/>
    <w:rsid w:val="00296626"/>
    <w:rsid w:val="002D5768"/>
    <w:rsid w:val="002E05B7"/>
    <w:rsid w:val="002E0E9D"/>
    <w:rsid w:val="003213DC"/>
    <w:rsid w:val="0040564D"/>
    <w:rsid w:val="00414F44"/>
    <w:rsid w:val="00425146"/>
    <w:rsid w:val="0046157A"/>
    <w:rsid w:val="00492E5F"/>
    <w:rsid w:val="004938C7"/>
    <w:rsid w:val="00497537"/>
    <w:rsid w:val="004A1023"/>
    <w:rsid w:val="004A4CE2"/>
    <w:rsid w:val="004A51A8"/>
    <w:rsid w:val="004D35AF"/>
    <w:rsid w:val="004E77A5"/>
    <w:rsid w:val="00512DA9"/>
    <w:rsid w:val="0056424B"/>
    <w:rsid w:val="00567866"/>
    <w:rsid w:val="005C0073"/>
    <w:rsid w:val="005D712E"/>
    <w:rsid w:val="005F297D"/>
    <w:rsid w:val="00657195"/>
    <w:rsid w:val="00673D46"/>
    <w:rsid w:val="006970E1"/>
    <w:rsid w:val="006C510C"/>
    <w:rsid w:val="006C640B"/>
    <w:rsid w:val="00701E6B"/>
    <w:rsid w:val="007168EA"/>
    <w:rsid w:val="007475D1"/>
    <w:rsid w:val="0075615C"/>
    <w:rsid w:val="00791FCE"/>
    <w:rsid w:val="007A2E04"/>
    <w:rsid w:val="00802089"/>
    <w:rsid w:val="00842407"/>
    <w:rsid w:val="00842BF6"/>
    <w:rsid w:val="00854F06"/>
    <w:rsid w:val="00873385"/>
    <w:rsid w:val="008A174D"/>
    <w:rsid w:val="008A687C"/>
    <w:rsid w:val="008E1CF2"/>
    <w:rsid w:val="0090514C"/>
    <w:rsid w:val="00913084"/>
    <w:rsid w:val="009502CA"/>
    <w:rsid w:val="00951C6A"/>
    <w:rsid w:val="00953089"/>
    <w:rsid w:val="00966D32"/>
    <w:rsid w:val="00972011"/>
    <w:rsid w:val="009C6E4C"/>
    <w:rsid w:val="00A36576"/>
    <w:rsid w:val="00AC64BB"/>
    <w:rsid w:val="00B06041"/>
    <w:rsid w:val="00B237C0"/>
    <w:rsid w:val="00B3289B"/>
    <w:rsid w:val="00B539A2"/>
    <w:rsid w:val="00B71ED3"/>
    <w:rsid w:val="00B748F3"/>
    <w:rsid w:val="00BB463E"/>
    <w:rsid w:val="00BC685F"/>
    <w:rsid w:val="00BD0FAD"/>
    <w:rsid w:val="00C578AB"/>
    <w:rsid w:val="00C62D9B"/>
    <w:rsid w:val="00CA14A7"/>
    <w:rsid w:val="00CB57A0"/>
    <w:rsid w:val="00CE4966"/>
    <w:rsid w:val="00CF614A"/>
    <w:rsid w:val="00D1538A"/>
    <w:rsid w:val="00D36B1F"/>
    <w:rsid w:val="00D379B6"/>
    <w:rsid w:val="00D52948"/>
    <w:rsid w:val="00D76E2D"/>
    <w:rsid w:val="00D855B3"/>
    <w:rsid w:val="00DB34EF"/>
    <w:rsid w:val="00DD409F"/>
    <w:rsid w:val="00E17216"/>
    <w:rsid w:val="00E42BD6"/>
    <w:rsid w:val="00E4697A"/>
    <w:rsid w:val="00E853E7"/>
    <w:rsid w:val="00EB3057"/>
    <w:rsid w:val="00EF346B"/>
    <w:rsid w:val="00F8241D"/>
    <w:rsid w:val="00F8743A"/>
    <w:rsid w:val="00FB7F61"/>
    <w:rsid w:val="00FF06E7"/>
    <w:rsid w:val="00FF501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s://blu179.mail.live.com/o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8138-6FC1-4EE2-A7AF-292DD4A8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User7</cp:lastModifiedBy>
  <cp:revision>2</cp:revision>
  <cp:lastPrinted>2016-03-01T08:02:00Z</cp:lastPrinted>
  <dcterms:created xsi:type="dcterms:W3CDTF">2018-01-25T06:20:00Z</dcterms:created>
  <dcterms:modified xsi:type="dcterms:W3CDTF">2018-01-25T06:20:00Z</dcterms:modified>
</cp:coreProperties>
</file>