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9C" w:rsidRPr="00DE603D" w:rsidRDefault="00772671">
      <w:pPr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087B8E">
        <w:rPr>
          <w:rFonts w:ascii="Angsana New" w:hAnsi="Angsana New" w:cs="Angsana New" w:hint="cs"/>
          <w:b/>
          <w:bCs/>
          <w:sz w:val="36"/>
          <w:szCs w:val="36"/>
          <w:cs/>
        </w:rPr>
        <w:t>ถอดประสบการณ์การเรียนรู้ ด้านการบริหารและการจัดการที่เป็นเลิศ</w:t>
      </w:r>
      <w:r w:rsidR="00DE603D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E603D">
        <w:rPr>
          <w:rFonts w:ascii="Angsana New" w:hAnsi="Angsana New" w:cs="Angsana New" w:hint="cs"/>
          <w:b/>
          <w:bCs/>
          <w:sz w:val="36"/>
          <w:szCs w:val="36"/>
          <w:cs/>
        </w:rPr>
        <w:t>สถาบันจีน-ไทย</w:t>
      </w:r>
    </w:p>
    <w:p w:rsidR="00772671" w:rsidRDefault="00772671">
      <w:pPr>
        <w:rPr>
          <w:rFonts w:ascii="Angsana New" w:hAnsi="Angsana New" w:cs="Angsana New" w:hint="cs"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1.ผู้เล่าเรื่อง</w:t>
      </w:r>
      <w:r>
        <w:rPr>
          <w:rFonts w:ascii="Angsana New" w:hAnsi="Angsana New" w:cs="Angsana New" w:hint="cs"/>
          <w:sz w:val="32"/>
          <w:szCs w:val="32"/>
          <w:cs/>
        </w:rPr>
        <w:tab/>
        <w:t>ดร.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กัญจน์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นิตา สุเชาว์อินทร์</w:t>
      </w:r>
      <w:r>
        <w:rPr>
          <w:rFonts w:ascii="Angsana New" w:hAnsi="Angsana New" w:cs="Angsana New" w:hint="cs"/>
          <w:sz w:val="32"/>
          <w:szCs w:val="32"/>
          <w:cs/>
        </w:rPr>
        <w:tab/>
        <w:t>วิทยาลัยนานาชาติจีน/สถาบันจีน-ไทย</w:t>
      </w:r>
    </w:p>
    <w:p w:rsidR="00772671" w:rsidRDefault="00772671">
      <w:pPr>
        <w:rPr>
          <w:rFonts w:ascii="Angsana New" w:hAnsi="Angsana New" w:cs="Angsana New" w:hint="cs"/>
          <w:sz w:val="32"/>
          <w:szCs w:val="32"/>
          <w:cs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2.ผู้บันทึก</w:t>
      </w:r>
      <w:r>
        <w:rPr>
          <w:rFonts w:ascii="Angsana New" w:hAnsi="Angsana New" w:cs="Angsana New" w:hint="cs"/>
          <w:sz w:val="32"/>
          <w:szCs w:val="32"/>
          <w:cs/>
        </w:rPr>
        <w:tab/>
        <w:t>นายอำนาจ สุ่มทอง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สถาบันจีน-ไทย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bookmarkStart w:id="0" w:name="_GoBack"/>
      <w:bookmarkEnd w:id="0"/>
    </w:p>
    <w:p w:rsidR="00772671" w:rsidRPr="00087B8E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3.บทบาทและหน้าที่และความรับผิดชอบของผู้เล่าเรื่อง</w:t>
      </w:r>
    </w:p>
    <w:p w:rsidR="00772671" w:rsidRDefault="0077267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0C6C4F">
        <w:rPr>
          <w:rFonts w:ascii="Angsana New" w:hAnsi="Angsana New" w:cs="Angsana New" w:hint="cs"/>
          <w:sz w:val="32"/>
          <w:szCs w:val="32"/>
          <w:cs/>
        </w:rPr>
        <w:t>ผู้บริหารระดับคณะ/</w:t>
      </w:r>
      <w:r>
        <w:rPr>
          <w:rFonts w:ascii="Angsana New" w:hAnsi="Angsana New" w:cs="Angsana New" w:hint="cs"/>
          <w:sz w:val="32"/>
          <w:szCs w:val="32"/>
          <w:cs/>
        </w:rPr>
        <w:t>หน่วยงาน</w:t>
      </w:r>
    </w:p>
    <w:p w:rsidR="00772671" w:rsidRPr="00087B8E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4.เรื่องที่เล่า</w:t>
      </w:r>
    </w:p>
    <w:p w:rsidR="00087B8E" w:rsidRDefault="00087B8E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การบริหารจัดการองค์กรข้ามวัฒนธรรม</w:t>
      </w:r>
    </w:p>
    <w:p w:rsidR="00772671" w:rsidRPr="00087B8E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5.บริบทหรือความเป็นมาของเรื่องที่เล่า</w:t>
      </w:r>
    </w:p>
    <w:p w:rsidR="00087B8E" w:rsidRDefault="00087B8E" w:rsidP="00E80849">
      <w:pPr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ทั้ง วิทยาลัยนานาชาติจีน และ</w:t>
      </w:r>
      <w:r w:rsidR="00D53102">
        <w:rPr>
          <w:rFonts w:ascii="Angsana New" w:hAnsi="Angsana New" w:cs="Angsana New" w:hint="cs"/>
          <w:sz w:val="32"/>
          <w:szCs w:val="32"/>
          <w:cs/>
        </w:rPr>
        <w:t>สถาบันจีน-ไทย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การดำเนินการระหว่างสถาบันบัน</w:t>
      </w:r>
      <w:r w:rsidR="000C6C4F">
        <w:rPr>
          <w:rFonts w:ascii="Angsana New" w:hAnsi="Angsana New" w:cs="Angsana New" w:hint="cs"/>
          <w:sz w:val="32"/>
          <w:szCs w:val="32"/>
          <w:cs/>
        </w:rPr>
        <w:t>อุดม</w:t>
      </w:r>
      <w:r>
        <w:rPr>
          <w:rFonts w:ascii="Angsana New" w:hAnsi="Angsana New" w:cs="Angsana New" w:hint="cs"/>
          <w:sz w:val="32"/>
          <w:szCs w:val="32"/>
          <w:cs/>
        </w:rPr>
        <w:t>ศึกษา</w:t>
      </w:r>
      <w:r w:rsidR="000C6C4F">
        <w:rPr>
          <w:rFonts w:ascii="Angsana New" w:hAnsi="Angsana New" w:cs="Angsana New" w:hint="cs"/>
          <w:sz w:val="32"/>
          <w:szCs w:val="32"/>
          <w:cs/>
        </w:rPr>
        <w:t>จีน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และมหาวิทยาลัยรังสิต ต้องอาศัยความสามารถด้านภาษาในการทำงานอย่างน้อย 2 ภาษา และทำงานร่วมกับบุคลากรจากต่างประเทศอย่างใกล้ชิด</w:t>
      </w:r>
      <w:r w:rsidR="000C6C4F">
        <w:rPr>
          <w:rFonts w:ascii="Angsana New" w:hAnsi="Angsana New" w:cs="Angsana New" w:hint="cs"/>
          <w:sz w:val="32"/>
          <w:szCs w:val="32"/>
          <w:cs/>
        </w:rPr>
        <w:t>ซึ่งมี</w:t>
      </w:r>
      <w:r>
        <w:rPr>
          <w:rFonts w:ascii="Angsana New" w:hAnsi="Angsana New" w:cs="Angsana New" w:hint="cs"/>
          <w:sz w:val="32"/>
          <w:szCs w:val="32"/>
          <w:cs/>
        </w:rPr>
        <w:t>สัดส่วนที่มากกว่าคนไทย ดังนั้นการบริหารข้ามวัฒนธรรมจึงต้องมีศาสตร์และศิลป์ค่อนข้างสูง นอกเหนือจากภาษาต้องเข้าใจวัฒนธรรม</w:t>
      </w:r>
      <w:r w:rsidR="00E80849">
        <w:rPr>
          <w:rFonts w:ascii="Angsana New" w:hAnsi="Angsana New" w:cs="Angsana New" w:hint="cs"/>
          <w:sz w:val="32"/>
          <w:szCs w:val="32"/>
          <w:cs/>
        </w:rPr>
        <w:t>ปละ</w:t>
      </w:r>
      <w:r>
        <w:rPr>
          <w:rFonts w:ascii="Angsana New" w:hAnsi="Angsana New" w:cs="Angsana New" w:hint="cs"/>
          <w:sz w:val="32"/>
          <w:szCs w:val="32"/>
          <w:cs/>
        </w:rPr>
        <w:t>แนวความคิดของจีนอย่างลึกซึ้ง</w:t>
      </w:r>
    </w:p>
    <w:p w:rsidR="00087B8E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6.วิธีการ/ขั้นตอน หรือกระบวนการที่ทำให้งานนั้นประสบความสำเร็จ</w:t>
      </w:r>
    </w:p>
    <w:p w:rsidR="00772671" w:rsidRDefault="00D53102" w:rsidP="00E80849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การสร้างโอกาสให้บุคลากรได้พบปะกันนอกจากเวลาทำงาน เพื่อได้ศึกษาเรียนรู้กันมากขึ้น </w:t>
      </w:r>
    </w:p>
    <w:p w:rsidR="00772671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7.เทคนิคหรือกลยุทธ์ที่ทำให้เกิดความสำเร็จ</w:t>
      </w:r>
    </w:p>
    <w:p w:rsidR="00D53102" w:rsidRDefault="00D5310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0818E3" w:rsidRPr="000818E3">
        <w:rPr>
          <w:rFonts w:ascii="Angsana New" w:hAnsi="Angsana New" w:cs="Angsana New"/>
          <w:sz w:val="32"/>
          <w:szCs w:val="32"/>
        </w:rPr>
        <w:t>-</w:t>
      </w:r>
      <w:r w:rsidR="000818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80849">
        <w:rPr>
          <w:rFonts w:ascii="Angsana New" w:hAnsi="Angsana New" w:cs="Angsana New" w:hint="cs"/>
          <w:sz w:val="32"/>
          <w:szCs w:val="32"/>
          <w:cs/>
        </w:rPr>
        <w:t>ความใ</w:t>
      </w:r>
      <w:r w:rsidR="000818E3" w:rsidRPr="000818E3">
        <w:rPr>
          <w:rFonts w:ascii="Angsana New" w:hAnsi="Angsana New" w:cs="Angsana New" w:hint="cs"/>
          <w:sz w:val="32"/>
          <w:szCs w:val="32"/>
          <w:cs/>
        </w:rPr>
        <w:t>ฝ่รู้</w:t>
      </w:r>
      <w:r w:rsidR="000818E3">
        <w:rPr>
          <w:rFonts w:ascii="Angsana New" w:hAnsi="Angsana New" w:cs="Angsana New" w:hint="cs"/>
          <w:sz w:val="32"/>
          <w:szCs w:val="32"/>
          <w:cs/>
        </w:rPr>
        <w:t>ในเรื่องของวัฒนธรรม วิธีคิดและเรื่องต่างๆของจีน</w:t>
      </w:r>
    </w:p>
    <w:p w:rsidR="00376C15" w:rsidRDefault="00376C15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ตัวอย่าง ถ้าเป็นคนจีนที่มาจากแผ่นดินใหญ่(สาธารณรัฐประชาชนจีน) ต้องมีการให้พักผ่อนช่วงกลางวัน อย่างน้อย 1ชั่วโมงครึ่งถึง 2 ชั่วโมง</w:t>
      </w:r>
    </w:p>
    <w:p w:rsidR="000818E3" w:rsidRDefault="000818E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 ความละเอียด เอาใจใส่บุคลากรที่ต่างกันไทยและจีน</w:t>
      </w:r>
    </w:p>
    <w:p w:rsidR="00376C15" w:rsidRDefault="00376C15" w:rsidP="00E80849">
      <w:pPr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ตัวอย่าง </w:t>
      </w:r>
      <w:r w:rsidR="00CB085B">
        <w:rPr>
          <w:rFonts w:ascii="Angsana New" w:hAnsi="Angsana New" w:cs="Angsana New" w:hint="cs"/>
          <w:sz w:val="32"/>
          <w:szCs w:val="32"/>
          <w:cs/>
        </w:rPr>
        <w:t>คนไทยมีความเป็นมิตรกับชาวต่างชาติ และให้ความช่วยเหลือผู้อื่นทั่วไปในระดับดีถ้าไม่เหนือบ่ากว่าแรงเกินไป คนจีน จะให้ความความช่วยเหลืออย่างมุ่งมั่นทุ่มเท หากได้รับการร้องขอจากอีกฝ่าย</w:t>
      </w:r>
      <w:r w:rsidR="00CB085B">
        <w:rPr>
          <w:rFonts w:ascii="Angsana New" w:hAnsi="Angsana New" w:cs="Angsana New" w:hint="cs"/>
          <w:sz w:val="32"/>
          <w:szCs w:val="32"/>
          <w:cs/>
        </w:rPr>
        <w:lastRenderedPageBreak/>
        <w:t>ที่ได้รับการยอมรับ ดังนั้นหากจะร้องขอความช่วยเหลือจากคนจีนต้องระวังและใส่ใจถึงระดับความสัมพันธ์ด้วย</w:t>
      </w:r>
    </w:p>
    <w:p w:rsidR="00CB085B" w:rsidRPr="000818E3" w:rsidRDefault="000818E3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</w:t>
      </w:r>
      <w:r w:rsidR="007A379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ช่างสังเกต</w:t>
      </w:r>
      <w:r w:rsidR="00376C15">
        <w:rPr>
          <w:rFonts w:ascii="Angsana New" w:hAnsi="Angsana New" w:cs="Angsana New" w:hint="cs"/>
          <w:sz w:val="32"/>
          <w:szCs w:val="32"/>
          <w:cs/>
        </w:rPr>
        <w:t xml:space="preserve"> เพื่อมองหาศักยภาพและวิธีการที่จะหล่อหลอมให้</w:t>
      </w:r>
      <w:r w:rsidR="00E80849">
        <w:rPr>
          <w:rFonts w:ascii="Angsana New" w:hAnsi="Angsana New" w:cs="Angsana New" w:hint="cs"/>
          <w:sz w:val="32"/>
          <w:szCs w:val="32"/>
          <w:cs/>
        </w:rPr>
        <w:t>บุคลากร</w:t>
      </w:r>
      <w:r w:rsidR="00376C15">
        <w:rPr>
          <w:rFonts w:ascii="Angsana New" w:hAnsi="Angsana New" w:cs="Angsana New" w:hint="cs"/>
          <w:sz w:val="32"/>
          <w:szCs w:val="32"/>
          <w:cs/>
        </w:rPr>
        <w:t>ทำงานร่วมกันได้</w:t>
      </w:r>
      <w:r w:rsidR="00CB085B">
        <w:rPr>
          <w:rFonts w:ascii="Angsana New" w:hAnsi="Angsana New" w:cs="Angsana New"/>
          <w:sz w:val="32"/>
          <w:szCs w:val="32"/>
        </w:rPr>
        <w:t xml:space="preserve"> </w:t>
      </w:r>
      <w:r w:rsidR="00CB085B">
        <w:rPr>
          <w:rFonts w:ascii="Angsana New" w:hAnsi="Angsana New" w:cs="Angsana New" w:hint="cs"/>
          <w:sz w:val="32"/>
          <w:szCs w:val="32"/>
          <w:cs/>
        </w:rPr>
        <w:t>ดังนั้น</w:t>
      </w:r>
      <w:r w:rsidR="00E80849">
        <w:rPr>
          <w:rFonts w:ascii="Angsana New" w:hAnsi="Angsana New" w:cs="Angsana New" w:hint="cs"/>
          <w:sz w:val="32"/>
          <w:szCs w:val="32"/>
          <w:cs/>
        </w:rPr>
        <w:t>หากไม่มีทั้งความใ</w:t>
      </w:r>
      <w:r w:rsidR="007A379B">
        <w:rPr>
          <w:rFonts w:ascii="Angsana New" w:hAnsi="Angsana New" w:cs="Angsana New" w:hint="cs"/>
          <w:sz w:val="32"/>
          <w:szCs w:val="32"/>
          <w:cs/>
        </w:rPr>
        <w:t xml:space="preserve">ฝ่รู้ </w:t>
      </w:r>
      <w:r w:rsidR="00CB085B">
        <w:rPr>
          <w:rFonts w:ascii="Angsana New" w:hAnsi="Angsana New" w:cs="Angsana New" w:hint="cs"/>
          <w:sz w:val="32"/>
          <w:szCs w:val="32"/>
          <w:cs/>
        </w:rPr>
        <w:t>ความละเอียด และช่างสังเกต</w:t>
      </w:r>
      <w:r w:rsidR="007A379B">
        <w:rPr>
          <w:rFonts w:ascii="Angsana New" w:hAnsi="Angsana New" w:cs="Angsana New" w:hint="cs"/>
          <w:sz w:val="32"/>
          <w:szCs w:val="32"/>
          <w:cs/>
        </w:rPr>
        <w:t xml:space="preserve"> อาจทำให้เกิดการเข้าใจผิดกันได้ และความสุขในการทำงานจะน้อยลง</w:t>
      </w:r>
      <w:r w:rsidR="00CB085B"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</w:p>
    <w:p w:rsidR="00772671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8.ผู้ที่มีส่วนร่วมทำให้เกิดความสำเร็จและบทบาทของบุคคลนั้น</w:t>
      </w:r>
    </w:p>
    <w:p w:rsidR="007A379B" w:rsidRPr="007A379B" w:rsidRDefault="007A379B" w:rsidP="00E80849">
      <w:pPr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4C72B1">
        <w:rPr>
          <w:rFonts w:ascii="Angsana New" w:hAnsi="Angsana New" w:cs="Angsana New" w:hint="cs"/>
          <w:sz w:val="32"/>
          <w:szCs w:val="32"/>
          <w:cs/>
        </w:rPr>
        <w:t>ผู้ที่มีส่วนร่วมคือ บุคลากรทุกคน ที่ซึ่งรับผิดชอบหน้าที่ของตัวเอง และหากม</w:t>
      </w:r>
      <w:r w:rsidR="00E80849">
        <w:rPr>
          <w:rFonts w:ascii="Angsana New" w:hAnsi="Angsana New" w:cs="Angsana New" w:hint="cs"/>
          <w:sz w:val="32"/>
          <w:szCs w:val="32"/>
          <w:cs/>
        </w:rPr>
        <w:t>ี</w:t>
      </w:r>
      <w:r w:rsidR="004C72B1">
        <w:rPr>
          <w:rFonts w:ascii="Angsana New" w:hAnsi="Angsana New" w:cs="Angsana New" w:hint="cs"/>
          <w:sz w:val="32"/>
          <w:szCs w:val="32"/>
          <w:cs/>
        </w:rPr>
        <w:t>การเข้าใจผิดต้องเปิดใจพูดคุยกัน เพื่อให้เข้าใจกันมากยิ่งขึ้นและนำพาความสำเร็จมาสู่องค์กร</w:t>
      </w:r>
    </w:p>
    <w:p w:rsidR="00772671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9.อุปสรรคหรือปัญหาในการทำงาน และแนวทางในการแก้ปัญหา/อุปสรรคดังกล่าว</w:t>
      </w:r>
    </w:p>
    <w:p w:rsidR="004C72B1" w:rsidRDefault="004C72B1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อุปสรรค </w:t>
      </w:r>
    </w:p>
    <w:p w:rsidR="004C72B1" w:rsidRDefault="004C72B1" w:rsidP="004C72B1">
      <w:pPr>
        <w:ind w:firstLine="72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 การต้องมองให้เห็นถึงศักยภาพในแต่ละบุคคลที่แตกต่างกันออก</w:t>
      </w:r>
      <w:r w:rsidR="00E80849">
        <w:rPr>
          <w:rFonts w:ascii="Angsana New" w:hAnsi="Angsana New" w:cs="Angsana New" w:hint="cs"/>
          <w:sz w:val="32"/>
          <w:szCs w:val="32"/>
          <w:cs/>
        </w:rPr>
        <w:t>ไป</w:t>
      </w:r>
    </w:p>
    <w:p w:rsidR="004C72B1" w:rsidRDefault="004C72B1" w:rsidP="004C72B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 ชาวจีนโดยส่วนใหญ่ จะมีวิธีคิดในการทำงาน “เรื่องใหญ่ทำให้เป็นเรื่องเล็ก แต่เรื่องเรื่อง</w:t>
      </w:r>
      <w:r w:rsidR="00D273FB"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 w:hint="cs"/>
          <w:sz w:val="32"/>
          <w:szCs w:val="32"/>
          <w:cs/>
        </w:rPr>
        <w:t>ล็กทำให้หายไป”</w:t>
      </w:r>
      <w:r w:rsidR="00D273FB">
        <w:rPr>
          <w:rFonts w:ascii="Angsana New" w:hAnsi="Angsana New" w:cs="Angsana New" w:hint="cs"/>
          <w:sz w:val="32"/>
          <w:szCs w:val="32"/>
          <w:cs/>
        </w:rPr>
        <w:t xml:space="preserve"> จึงทำให้ไม่</w:t>
      </w:r>
      <w:r>
        <w:rPr>
          <w:rFonts w:ascii="Angsana New" w:hAnsi="Angsana New" w:cs="Angsana New" w:hint="cs"/>
          <w:sz w:val="32"/>
          <w:szCs w:val="32"/>
          <w:cs/>
        </w:rPr>
        <w:t>รู้ถึงขั้นตอนและยากต่อการที่จะเรียนรู้การแก้ปัญหาอย่างเป็นระบบ</w:t>
      </w:r>
    </w:p>
    <w:p w:rsidR="00D273FB" w:rsidRDefault="00D273FB" w:rsidP="004C72B1">
      <w:pPr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การแก้ไข</w:t>
      </w:r>
    </w:p>
    <w:p w:rsidR="004C72B1" w:rsidRPr="004C72B1" w:rsidRDefault="00D273FB" w:rsidP="00E80849">
      <w:pPr>
        <w:ind w:firstLine="72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 พยามยามถ่ายทอดแลกเปลี่ยนวิธีคิดของทั้งสองฝ่ายให้ได้รับรู้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เพื่อนำวิธีการทำงานของทั้งสองวัฒนธรรมมาผสมผสานกัน ดังเช่นการสร้างโอกาสให้บุคลากรได้พบปะกันนอกเวลาทำงาน หรือเวลาอื่นๆ เพื่อให้ได้ศึกษาเรียนรู้กันให้มากขึ้น และเพื่อ</w:t>
      </w:r>
      <w:r w:rsidR="00E80849">
        <w:rPr>
          <w:rFonts w:ascii="Angsana New" w:hAnsi="Angsana New" w:cs="Angsana New" w:hint="cs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พาให้งานใดๆไปถึงผลสำเร็จร่วมกัน</w:t>
      </w:r>
    </w:p>
    <w:p w:rsidR="00772671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10.ผลลัพธ์หรือความสำเร็จที่เกิดขึ้นคือ</w:t>
      </w:r>
    </w:p>
    <w:p w:rsidR="00833F11" w:rsidRPr="00833F11" w:rsidRDefault="00833F11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บุคลากรทุกคนมีความสุขร่วมกัน และมีสิ่งแวดล้อมในการทำงานที่เป็นสุข</w:t>
      </w:r>
    </w:p>
    <w:p w:rsidR="00772671" w:rsidRDefault="00772671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11.การเรียนรู้ของผู้เล่าเรื่อง</w:t>
      </w:r>
      <w:r w:rsidR="00087B8E"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จากประสบการณ์ความสำเร็จดังกล่าว</w:t>
      </w:r>
    </w:p>
    <w:p w:rsidR="00833F11" w:rsidRDefault="00833F11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การเรียนรู้ภาษา วัฒนธรรม วิธีคิดซึ่งต้องเรียนรู้ตลอดชีวิต</w:t>
      </w:r>
    </w:p>
    <w:p w:rsidR="00E80849" w:rsidRPr="00833F11" w:rsidRDefault="00E80849">
      <w:pPr>
        <w:rPr>
          <w:rFonts w:ascii="Angsana New" w:hAnsi="Angsana New" w:cs="Angsana New" w:hint="cs"/>
          <w:sz w:val="32"/>
          <w:szCs w:val="32"/>
          <w:cs/>
        </w:rPr>
      </w:pPr>
    </w:p>
    <w:p w:rsidR="00087B8E" w:rsidRDefault="00087B8E">
      <w:pPr>
        <w:rPr>
          <w:rFonts w:ascii="Angsana New" w:hAnsi="Angsana New" w:cs="Angsana New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12.สมรรถนะ</w:t>
      </w:r>
      <w:r w:rsidRPr="00087B8E">
        <w:rPr>
          <w:rFonts w:ascii="Angsana New" w:hAnsi="Angsana New" w:cs="Angsana New"/>
          <w:b/>
          <w:bCs/>
          <w:sz w:val="32"/>
          <w:szCs w:val="32"/>
        </w:rPr>
        <w:t>(</w:t>
      </w: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ความรู้ ทักษะ หรือทัศนคติ) ของผู้เล่าเรื่อง</w:t>
      </w:r>
    </w:p>
    <w:p w:rsidR="00833F11" w:rsidRPr="0005184E" w:rsidRDefault="00833F11" w:rsidP="00E80849">
      <w:pPr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05184E">
        <w:rPr>
          <w:rFonts w:ascii="Angsana New" w:hAnsi="Angsana New" w:cs="Angsana New" w:hint="cs"/>
          <w:sz w:val="32"/>
          <w:szCs w:val="32"/>
          <w:cs/>
        </w:rPr>
        <w:t>มีความรู้</w:t>
      </w:r>
      <w:r w:rsidR="00E80849">
        <w:rPr>
          <w:rFonts w:ascii="Angsana New" w:hAnsi="Angsana New" w:cs="Angsana New" w:hint="cs"/>
          <w:sz w:val="32"/>
          <w:szCs w:val="32"/>
          <w:cs/>
        </w:rPr>
        <w:t>เข้าใจภาษา</w:t>
      </w:r>
      <w:r w:rsidR="0005184E" w:rsidRPr="0005184E">
        <w:rPr>
          <w:rFonts w:ascii="Angsana New" w:hAnsi="Angsana New" w:cs="Angsana New" w:hint="cs"/>
          <w:sz w:val="32"/>
          <w:szCs w:val="32"/>
          <w:cs/>
        </w:rPr>
        <w:t>วัฒนธรรมจีนในระดับสูง และเคยทำงานร่วมกับชาวจีนเป็นเวลาอย่างน้อย</w:t>
      </w:r>
      <w:r w:rsidR="00E8084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184E" w:rsidRPr="0005184E">
        <w:rPr>
          <w:rFonts w:ascii="Angsana New" w:hAnsi="Angsana New" w:cs="Angsana New" w:hint="cs"/>
          <w:sz w:val="32"/>
          <w:szCs w:val="32"/>
          <w:cs/>
        </w:rPr>
        <w:t>10 ปี</w:t>
      </w:r>
      <w:r w:rsidR="0005184E">
        <w:rPr>
          <w:rFonts w:ascii="Angsana New" w:hAnsi="Angsana New" w:cs="Angsana New" w:hint="cs"/>
          <w:sz w:val="32"/>
          <w:szCs w:val="32"/>
          <w:cs/>
        </w:rPr>
        <w:t xml:space="preserve"> ก่อนจะเข้าดำรงตำแหน่งผู้บริหารระดับสูงของคณะ/หน่วยงาน และมีทัศนคติด้านบวกอย่างมาก เพื่อพยายามเข้าใจศึกษาความแตกต่างของวัฒนธรรม</w:t>
      </w:r>
    </w:p>
    <w:p w:rsidR="00087B8E" w:rsidRDefault="00087B8E">
      <w:pPr>
        <w:rPr>
          <w:rFonts w:ascii="Angsana New" w:hAnsi="Angsana New" w:cs="Angsana New" w:hint="cs"/>
          <w:b/>
          <w:bCs/>
          <w:sz w:val="32"/>
          <w:szCs w:val="32"/>
        </w:rPr>
      </w:pPr>
      <w:r w:rsidRPr="00087B8E">
        <w:rPr>
          <w:rFonts w:ascii="Angsana New" w:hAnsi="Angsana New" w:cs="Angsana New" w:hint="cs"/>
          <w:b/>
          <w:bCs/>
          <w:sz w:val="32"/>
          <w:szCs w:val="32"/>
          <w:cs/>
        </w:rPr>
        <w:t>13.ผลงานเชิงประจักษ์ของผู้เล่าเรื่องคือ</w:t>
      </w:r>
    </w:p>
    <w:p w:rsidR="0005184E" w:rsidRDefault="00E80849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การเข้าออกของบุคลากรต่ำ</w:t>
      </w:r>
      <w:r w:rsidR="0005184E" w:rsidRPr="0005184E">
        <w:rPr>
          <w:rFonts w:ascii="Angsana New" w:hAnsi="Angsana New" w:cs="Angsana New" w:hint="cs"/>
          <w:sz w:val="32"/>
          <w:szCs w:val="32"/>
          <w:cs/>
        </w:rPr>
        <w:t>ลง</w:t>
      </w:r>
    </w:p>
    <w:p w:rsidR="00DE603D" w:rsidRDefault="00DE603D">
      <w:pPr>
        <w:rPr>
          <w:rFonts w:ascii="Angsana New" w:hAnsi="Angsana New" w:cs="Angsana New" w:hint="cs"/>
          <w:sz w:val="32"/>
          <w:szCs w:val="32"/>
        </w:rPr>
      </w:pPr>
    </w:p>
    <w:p w:rsidR="00DE603D" w:rsidRDefault="00DE603D">
      <w:pPr>
        <w:rPr>
          <w:rFonts w:ascii="Angsana New" w:hAnsi="Angsana New" w:cs="Angsana New" w:hint="cs"/>
          <w:sz w:val="32"/>
          <w:szCs w:val="32"/>
        </w:rPr>
      </w:pPr>
    </w:p>
    <w:p w:rsidR="00DE603D" w:rsidRDefault="00DE603D">
      <w:pPr>
        <w:rPr>
          <w:rFonts w:ascii="Angsana New" w:hAnsi="Angsana New" w:cs="Angsana New" w:hint="cs"/>
          <w:sz w:val="32"/>
          <w:szCs w:val="32"/>
        </w:rPr>
      </w:pPr>
    </w:p>
    <w:p w:rsidR="00DE603D" w:rsidRPr="0005184E" w:rsidRDefault="00DE603D">
      <w:pPr>
        <w:rPr>
          <w:rFonts w:ascii="Angsana New" w:hAnsi="Angsana New" w:cs="Angsana New" w:hint="cs"/>
          <w:sz w:val="32"/>
          <w:szCs w:val="32"/>
          <w:cs/>
        </w:rPr>
      </w:pPr>
    </w:p>
    <w:p w:rsidR="00772671" w:rsidRPr="00772671" w:rsidRDefault="00772671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772671" w:rsidRPr="0077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71"/>
    <w:rsid w:val="0005184E"/>
    <w:rsid w:val="000818E3"/>
    <w:rsid w:val="00087B8E"/>
    <w:rsid w:val="000B5911"/>
    <w:rsid w:val="000C6C4F"/>
    <w:rsid w:val="0032536B"/>
    <w:rsid w:val="00376C15"/>
    <w:rsid w:val="004C72B1"/>
    <w:rsid w:val="0070689C"/>
    <w:rsid w:val="00772671"/>
    <w:rsid w:val="007A379B"/>
    <w:rsid w:val="00833F11"/>
    <w:rsid w:val="00CB085B"/>
    <w:rsid w:val="00D273FB"/>
    <w:rsid w:val="00D53102"/>
    <w:rsid w:val="00DE603D"/>
    <w:rsid w:val="00E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EMbussy</dc:creator>
  <cp:lastModifiedBy>EMbussy</cp:lastModifiedBy>
  <cp:revision>9</cp:revision>
  <dcterms:created xsi:type="dcterms:W3CDTF">2015-01-31T10:32:00Z</dcterms:created>
  <dcterms:modified xsi:type="dcterms:W3CDTF">2015-01-31T11:55:00Z</dcterms:modified>
</cp:coreProperties>
</file>